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tbl>
      <w:tblPr>
        <w:tblStyle w:val="17"/>
        <w:tblW w:w="0" w:type="auto"/>
        <w:tblInd w:w="0" w:type="dxa"/>
        <w:tblLayout w:type="fixed"/>
        <w:tblLook w:firstRow="1" w:lastRow="0" w:firstColumn="1" w:lastColumn="0" w:noHBand="0" w:noVBand="1" w:val="04A0"/>
      </w:tblPr>
      <w:tblGrid>
        <w:gridCol w:w="346"/>
        <w:gridCol w:w="15"/>
        <w:gridCol w:w="15"/>
        <w:gridCol w:w="15"/>
        <w:gridCol w:w="9570"/>
      </w:tblGrid>
      <w:tr>
        <w:trPr>
          <w:trHeight w:val="2520" w:hRule="atLeast"/>
        </w:trPr>
        <w:tc>
          <w:tcPr>
            <w:tcW w:w="9961" w:type="dxa"/>
            <w:gridSpan w:val="5"/>
            <w:tcBorders>
              <w:top w:val="nil"/>
              <w:left w:val="nil"/>
              <w:bottom w:val="nil"/>
              <w:right w:val="nil"/>
              <w:tl2br w:val="none" w:color="auto" w:sz="0" w:space="0"/>
              <w:tr2bl w:val="none" w:color="auto" w:sz="0" w:space="0"/>
            </w:tcBorders>
            <w:vAlign w:val="top"/>
          </w:tcPr>
          <w:p>
            <w:pPr>
              <w:pStyle w:val="0"/>
              <w:jc w:val="center"/>
              <w:rPr>
                <w:rFonts w:hint="eastAsia"/>
              </w:rPr>
            </w:pPr>
            <w:r>
              <w:rPr>
                <w:rFonts w:hint="eastAsia" w:ascii="HG丸ｺﾞｼｯｸM-PRO" w:hAnsi="HG丸ｺﾞｼｯｸM-PRO" w:eastAsia="HG丸ｺﾞｼｯｸM-PRO"/>
                <w:b w:val="1"/>
                <w:sz w:val="36"/>
              </w:rPr>
              <w:t>困ったときには</w:t>
            </w:r>
          </w:p>
          <w:p>
            <w:pPr>
              <w:pStyle w:val="0"/>
              <w:ind w:left="0" w:leftChars="0" w:firstLine="5040" w:firstLineChars="1800"/>
              <w:rPr>
                <w:rFonts w:hint="eastAsia"/>
              </w:rPr>
            </w:pPr>
            <w:r>
              <w:rPr>
                <w:rFonts w:hint="eastAsia" w:ascii="HG丸ｺﾞｼｯｸM-PRO" w:hAnsi="HG丸ｺﾞｼｯｸM-PRO" w:eastAsia="HG丸ｺﾞｼｯｸM-PRO"/>
                <w:sz w:val="28"/>
              </w:rPr>
              <w:t>年　　組　　氏名　</w:t>
            </w:r>
          </w:p>
          <w:p>
            <w:pPr>
              <w:pStyle w:val="0"/>
              <w:ind w:left="0" w:leftChars="0" w:firstLine="0" w:firstLineChars="0"/>
              <w:jc w:val="left"/>
              <w:rPr>
                <w:rFonts w:hint="eastAsia" w:ascii="HG丸ｺﾞｼｯｸM-PRO" w:hAnsi="HG丸ｺﾞｼｯｸM-PRO" w:eastAsia="HG丸ｺﾞｼｯｸM-PRO"/>
              </w:rPr>
            </w:pPr>
            <w:r>
              <w:rPr>
                <w:rFonts w:hint="eastAsia" w:ascii="HG丸ｺﾞｼｯｸM-PRO" w:hAnsi="HG丸ｺﾞｼｯｸM-PRO" w:eastAsia="HG丸ｺﾞｼｯｸM-PRO"/>
                <w:sz w:val="24"/>
              </w:rPr>
              <w:t>誰に話したらいいと思いますか？</w:t>
            </w:r>
          </w:p>
          <w:p>
            <w:pPr>
              <w:pStyle w:val="0"/>
              <w:ind w:left="0" w:leftChars="0" w:firstLine="0" w:firstLineChars="0"/>
              <w:jc w:val="left"/>
              <w:rPr>
                <w:rFonts w:hint="eastAsia" w:ascii="HG丸ｺﾞｼｯｸM-PRO" w:hAnsi="HG丸ｺﾞｼｯｸM-PRO" w:eastAsia="HG丸ｺﾞｼｯｸM-PRO"/>
              </w:rPr>
            </w:pPr>
            <w:r>
              <w:rPr>
                <w:rFonts w:hint="eastAsia" w:ascii="HG丸ｺﾞｼｯｸM-PRO" w:hAnsi="HG丸ｺﾞｼｯｸM-PRO" w:eastAsia="HG丸ｺﾞｼｯｸM-PRO"/>
                <w:sz w:val="24"/>
              </w:rPr>
              <w:t>相談できる人をたくさんあげてみましょう。</w:t>
            </w:r>
          </w:p>
          <w:p>
            <w:pPr>
              <w:pStyle w:val="0"/>
              <w:ind w:left="0" w:lef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w:t>
            </w:r>
            <w:r>
              <w:rPr>
                <w:rFonts w:hint="eastAsia" w:ascii="HG丸ｺﾞｼｯｸM-PRO" w:hAnsi="HG丸ｺﾞｼｯｸM-PRO" w:eastAsia="HG丸ｺﾞｼｯｸM-PRO"/>
                <w:sz w:val="21"/>
              </w:rPr>
              <w:t>ex.</w:t>
            </w:r>
            <w:r>
              <w:rPr>
                <w:rFonts w:hint="eastAsia" w:ascii="HG丸ｺﾞｼｯｸM-PRO" w:hAnsi="HG丸ｺﾞｼｯｸM-PRO" w:eastAsia="HG丸ｺﾞｼｯｸM-PRO"/>
                <w:sz w:val="21"/>
              </w:rPr>
              <w:t>具合の悪い時に面倒を見てくれた保健室の先生</w:t>
            </w:r>
          </w:p>
        </w:tc>
      </w:tr>
      <w:tr>
        <w:trPr>
          <w:trHeight w:val="720" w:hRule="atLeast"/>
        </w:trPr>
        <w:tc>
          <w:tcPr>
            <w:tcW w:w="391" w:type="dxa"/>
            <w:gridSpan w:val="4"/>
            <w:vMerge w:val="restart"/>
            <w:tcBorders>
              <w:top w:val="nil"/>
              <w:left w:val="nil"/>
              <w:bottom w:val="nil"/>
              <w:right w:val="single" w:color="auto" w:sz="4" w:space="0"/>
              <w:tl2br w:val="nil"/>
              <w:tr2bl w:val="none" w:color="auto" w:sz="0" w:space="0"/>
            </w:tcBorders>
            <w:vAlign w:val="top"/>
          </w:tcPr>
          <w:p>
            <w:pPr>
              <w:pStyle w:val="0"/>
              <w:spacing w:line="480" w:lineRule="auto"/>
              <w:rPr>
                <w:rFonts w:hint="eastAsia" w:ascii="HG丸ｺﾞｼｯｸM-PRO" w:hAnsi="HG丸ｺﾞｼｯｸM-PRO" w:eastAsia="HG丸ｺﾞｼｯｸM-PRO"/>
                <w:sz w:val="24"/>
              </w:rPr>
            </w:pPr>
          </w:p>
        </w:tc>
        <w:tc>
          <w:tcPr>
            <w:tcW w:w="9570" w:type="dxa"/>
            <w:tcBorders>
              <w:top w:val="none" w:color="auto" w:sz="0" w:space="0"/>
              <w:left w:val="single" w:color="auto" w:sz="4" w:space="0"/>
              <w:bottom w:val="none" w:color="auto" w:sz="0" w:space="0"/>
              <w:right w:val="none" w:color="auto" w:sz="0" w:space="0"/>
              <w:tl2br w:val="nil"/>
              <w:tr2bl w:val="none" w:color="auto" w:sz="0" w:space="0"/>
            </w:tcBorders>
            <w:vAlign w:val="top"/>
          </w:tcPr>
          <w:p>
            <w:pPr>
              <w:pStyle w:val="0"/>
              <w:rPr>
                <w:rFonts w:hint="eastAsia" w:ascii="HG丸ｺﾞｼｯｸM-PRO" w:hAnsi="HG丸ｺﾞｼｯｸM-PRO" w:eastAsia="HG丸ｺﾞｼｯｸM-PRO"/>
                <w:sz w:val="24"/>
              </w:rPr>
            </w:pPr>
          </w:p>
        </w:tc>
      </w:tr>
      <w:tr>
        <w:trPr>
          <w:trHeight w:val="720" w:hRule="atLeast"/>
        </w:trPr>
        <w:tc>
          <w:tcPr>
            <w:tcW w:w="391" w:type="dxa"/>
            <w:gridSpan w:val="4"/>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sz w:val="24"/>
              </w:rPr>
            </w:pPr>
          </w:p>
        </w:tc>
        <w:tc>
          <w:tcPr>
            <w:tcW w:w="95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sz w:val="24"/>
              </w:rPr>
            </w:pPr>
          </w:p>
        </w:tc>
      </w:tr>
      <w:tr>
        <w:trPr>
          <w:trHeight w:val="720" w:hRule="atLeast"/>
        </w:trPr>
        <w:tc>
          <w:tcPr>
            <w:tcW w:w="391" w:type="dxa"/>
            <w:gridSpan w:val="4"/>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5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720" w:hRule="atLeast"/>
        </w:trPr>
        <w:tc>
          <w:tcPr>
            <w:tcW w:w="391" w:type="dxa"/>
            <w:gridSpan w:val="4"/>
            <w:vMerge w:val="continue"/>
            <w:tcBorders>
              <w:top w:val="none" w:color="auto" w:sz="0" w:space="0"/>
              <w:left w:val="nil"/>
              <w:bottom w:val="nil"/>
              <w:right w:val="single" w:color="auto" w:sz="4" w:space="0"/>
              <w:tl2br w:val="none" w:color="auto" w:sz="0" w:space="0"/>
              <w:tr2bl w:val="none" w:color="auto" w:sz="0" w:space="0"/>
            </w:tcBorders>
            <w:vAlign w:val="top"/>
          </w:tcPr>
          <w:p>
            <w:pPr>
              <w:pStyle w:val="0"/>
              <w:rPr>
                <w:rFonts w:hint="eastAsia"/>
              </w:rPr>
            </w:pPr>
          </w:p>
        </w:tc>
        <w:tc>
          <w:tcPr>
            <w:tcW w:w="95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9961" w:type="dxa"/>
            <w:gridSpan w:val="5"/>
            <w:tcBorders>
              <w:top w:val="nil"/>
              <w:left w:val="nil"/>
              <w:bottom w:val="nil"/>
              <w:right w:val="nil"/>
              <w:tl2br w:val="none" w:color="auto" w:sz="0" w:space="0"/>
              <w:tr2bl w:val="none" w:color="auto" w:sz="0" w:space="0"/>
            </w:tcBorders>
            <w:vAlign w:val="top"/>
          </w:tcPr>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友達に相談されたらあなたはどうしますか？</w:t>
            </w:r>
          </w:p>
          <w:p>
            <w:pPr>
              <w:pStyle w:val="0"/>
              <w:ind w:firstLine="210" w:firstLineChars="1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話を聴く時に大事なことは何ですか？</w:t>
            </w:r>
          </w:p>
        </w:tc>
      </w:tr>
      <w:tr>
        <w:trPr/>
        <w:tc>
          <w:tcPr>
            <w:tcW w:w="376" w:type="dxa"/>
            <w:gridSpan w:val="3"/>
            <w:tcBorders>
              <w:top w:val="nil"/>
              <w:left w:val="nil"/>
              <w:bottom w:val="nil"/>
              <w:right w:val="single" w:color="auto" w:sz="4" w:space="0"/>
              <w:tl2br w:val="none" w:color="auto" w:sz="0" w:space="0"/>
              <w:tr2bl w:val="none" w:color="auto" w:sz="0" w:space="0"/>
            </w:tcBorders>
            <w:vAlign w:val="top"/>
          </w:tcPr>
          <w:p>
            <w:pPr>
              <w:pStyle w:val="0"/>
              <w:spacing w:line="600" w:lineRule="auto"/>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w:t>
            </w:r>
          </w:p>
        </w:tc>
        <w:tc>
          <w:tcPr>
            <w:tcW w:w="958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sz w:val="24"/>
              </w:rPr>
            </w:pPr>
          </w:p>
        </w:tc>
      </w:tr>
      <w:tr>
        <w:trPr/>
        <w:tc>
          <w:tcPr>
            <w:tcW w:w="9961" w:type="dxa"/>
            <w:gridSpan w:val="5"/>
            <w:tcBorders>
              <w:top w:val="nil"/>
              <w:left w:val="nil"/>
              <w:bottom w:val="nil"/>
              <w:right w:val="nil"/>
              <w:tl2br w:val="none" w:color="auto" w:sz="0" w:space="0"/>
              <w:tr2bl w:val="none" w:color="auto" w:sz="0" w:space="0"/>
            </w:tcBorders>
            <w:vAlign w:val="top"/>
          </w:tcPr>
          <w:p>
            <w:pPr>
              <w:pStyle w:val="0"/>
              <w:ind w:leftChars="0" w:firstLine="0" w:firstLineChars="0"/>
              <w:rPr>
                <w:rFonts w:hint="eastAsia" w:ascii="HG丸ｺﾞｼｯｸM-PRO" w:hAnsi="HG丸ｺﾞｼｯｸM-PRO" w:eastAsia="HG丸ｺﾞｼｯｸM-PRO"/>
                <w:sz w:val="24"/>
              </w:rPr>
            </w:pPr>
          </w:p>
          <w:p>
            <w:pPr>
              <w:pStyle w:val="0"/>
              <w:ind w:left="0" w:leftChars="0" w:firstLine="21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1"/>
              </w:rPr>
              <w:t>話を聴いてみて自分だけでは解決できないと感じた時にはどうしますか？</w:t>
            </w:r>
          </w:p>
        </w:tc>
      </w:tr>
      <w:tr>
        <w:trPr/>
        <w:tc>
          <w:tcPr>
            <w:tcW w:w="361" w:type="dxa"/>
            <w:gridSpan w:val="2"/>
            <w:tcBorders>
              <w:top w:val="nil"/>
              <w:left w:val="nil"/>
              <w:bottom w:val="nil"/>
              <w:right w:val="single" w:color="auto" w:sz="4" w:space="0"/>
              <w:tl2br w:val="none" w:color="auto" w:sz="0" w:space="0"/>
              <w:tr2bl w:val="none" w:color="auto" w:sz="0" w:space="0"/>
            </w:tcBorders>
            <w:vAlign w:val="top"/>
          </w:tcPr>
          <w:p>
            <w:pPr>
              <w:pStyle w:val="0"/>
              <w:spacing w:line="600" w:lineRule="auto"/>
              <w:rPr>
                <w:rFonts w:hint="eastAsia" w:ascii="HG丸ｺﾞｼｯｸM-PRO" w:hAnsi="HG丸ｺﾞｼｯｸM-PRO" w:eastAsia="HG丸ｺﾞｼｯｸM-PRO"/>
                <w:sz w:val="24"/>
              </w:rPr>
            </w:pPr>
          </w:p>
        </w:tc>
        <w:tc>
          <w:tcPr>
            <w:tcW w:w="960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sz w:val="24"/>
              </w:rPr>
            </w:pPr>
          </w:p>
        </w:tc>
      </w:tr>
      <w:tr>
        <w:trPr/>
        <w:tc>
          <w:tcPr>
            <w:tcW w:w="9961" w:type="dxa"/>
            <w:gridSpan w:val="5"/>
            <w:tcBorders>
              <w:top w:val="nil"/>
              <w:left w:val="nil"/>
              <w:bottom w:val="nil"/>
              <w:right w:val="nil"/>
              <w:tl2br w:val="none" w:color="auto" w:sz="0" w:space="0"/>
              <w:tr2bl w:val="none" w:color="auto" w:sz="0" w:space="0"/>
            </w:tcBorders>
            <w:vAlign w:val="top"/>
          </w:tcPr>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友達の発表を聞いて、自分の考えをまとめましょう。</w:t>
            </w:r>
          </w:p>
          <w:p>
            <w:pPr>
              <w:pStyle w:val="0"/>
              <w:ind w:firstLine="210" w:firstLineChars="1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あなたは誰に相談しますか？</w:t>
            </w:r>
          </w:p>
        </w:tc>
      </w:tr>
      <w:tr>
        <w:trPr/>
        <w:tc>
          <w:tcPr>
            <w:tcW w:w="361" w:type="dxa"/>
            <w:gridSpan w:val="2"/>
            <w:tcBorders>
              <w:top w:val="nil"/>
              <w:left w:val="nil"/>
              <w:bottom w:val="nil"/>
              <w:right w:val="single" w:color="auto" w:sz="4" w:space="0"/>
              <w:tl2br w:val="none" w:color="auto" w:sz="0" w:space="0"/>
              <w:tr2bl w:val="none" w:color="auto" w:sz="0" w:space="0"/>
            </w:tcBorders>
            <w:vAlign w:val="top"/>
          </w:tcPr>
          <w:p>
            <w:pPr>
              <w:pStyle w:val="0"/>
              <w:spacing w:line="600" w:lineRule="auto"/>
              <w:rPr>
                <w:rFonts w:hint="eastAsia" w:ascii="HG丸ｺﾞｼｯｸM-PRO" w:hAnsi="HG丸ｺﾞｼｯｸM-PRO" w:eastAsia="HG丸ｺﾞｼｯｸM-PRO"/>
                <w:sz w:val="24"/>
              </w:rPr>
            </w:pPr>
          </w:p>
        </w:tc>
        <w:tc>
          <w:tcPr>
            <w:tcW w:w="960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sz w:val="24"/>
              </w:rPr>
            </w:pPr>
          </w:p>
        </w:tc>
      </w:tr>
      <w:tr>
        <w:trPr/>
        <w:tc>
          <w:tcPr>
            <w:tcW w:w="9961" w:type="dxa"/>
            <w:gridSpan w:val="5"/>
            <w:tcBorders>
              <w:top w:val="nil"/>
              <w:left w:val="nil"/>
              <w:bottom w:val="nil"/>
              <w:right w:val="nil"/>
              <w:tl2br w:val="none" w:color="auto" w:sz="0" w:space="0"/>
              <w:tr2bl w:val="none" w:color="auto" w:sz="0" w:space="0"/>
            </w:tcBorders>
            <w:vAlign w:val="top"/>
          </w:tcPr>
          <w:p>
            <w:pPr>
              <w:pStyle w:val="0"/>
              <w:rPr>
                <w:rFonts w:hint="eastAsia" w:ascii="HG丸ｺﾞｼｯｸM-PRO" w:hAnsi="HG丸ｺﾞｼｯｸM-PRO" w:eastAsia="HG丸ｺﾞｼｯｸM-PRO"/>
              </w:rPr>
            </w:pPr>
          </w:p>
          <w:p>
            <w:pPr>
              <w:pStyle w:val="0"/>
              <w:ind w:firstLine="210" w:firstLineChars="100"/>
              <w:rPr>
                <w:rFonts w:hint="eastAsia" w:ascii="HG丸ｺﾞｼｯｸM-PRO" w:hAnsi="HG丸ｺﾞｼｯｸM-PRO" w:eastAsia="HG丸ｺﾞｼｯｸM-PRO"/>
              </w:rPr>
            </w:pPr>
            <w:r>
              <w:rPr>
                <w:rFonts w:hint="eastAsia" w:ascii="HG丸ｺﾞｼｯｸM-PRO" w:hAnsi="HG丸ｺﾞｼｯｸM-PRO" w:eastAsia="HG丸ｺﾞｼｯｸM-PRO"/>
              </w:rPr>
              <w:t>友達に相談された時にはどうしますか？</w:t>
            </w:r>
          </w:p>
        </w:tc>
      </w:tr>
      <w:tr>
        <w:trPr/>
        <w:tc>
          <w:tcPr>
            <w:tcW w:w="346" w:type="dxa"/>
            <w:tcBorders>
              <w:top w:val="nil"/>
              <w:left w:val="nil"/>
              <w:bottom w:val="nil"/>
              <w:right w:val="single" w:color="auto" w:sz="4" w:space="0"/>
              <w:tl2br w:val="none" w:color="auto" w:sz="0" w:space="0"/>
              <w:tr2bl w:val="none" w:color="auto" w:sz="0" w:space="0"/>
            </w:tcBorders>
            <w:vAlign w:val="top"/>
          </w:tcPr>
          <w:p>
            <w:pPr>
              <w:pStyle w:val="0"/>
              <w:spacing w:line="600" w:lineRule="auto"/>
              <w:rPr>
                <w:rFonts w:hint="eastAsia"/>
              </w:rPr>
            </w:pPr>
          </w:p>
        </w:tc>
        <w:tc>
          <w:tcPr>
            <w:tcW w:w="9615"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default" w:ascii="HG丸ｺﾞｼｯｸM-PRO" w:hAnsi="HG丸ｺﾞｼｯｸM-PRO" w:eastAsia="HG丸ｺﾞｼｯｸM-PRO"/>
          <w:sz w:val="24"/>
        </w:rPr>
      </w:pPr>
      <w:r>
        <w:rPr>
          <w:rFonts w:hint="eastAsia"/>
        </w:rPr>
        <mc:AlternateContent>
          <mc:Choice Requires="wps">
            <w:drawing>
              <wp:anchor distT="0" distB="0" distL="71755" distR="71755" simplePos="0" relativeHeight="37" behindDoc="0" locked="0" layoutInCell="1" hidden="0" allowOverlap="1">
                <wp:simplePos x="0" y="0"/>
                <wp:positionH relativeFrom="column">
                  <wp:posOffset>-191770</wp:posOffset>
                </wp:positionH>
                <wp:positionV relativeFrom="paragraph">
                  <wp:posOffset>-2155825</wp:posOffset>
                </wp:positionV>
                <wp:extent cx="655193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551930" cy="0"/>
                        </a:xfrm>
                        <a:prstGeom prst="line"/>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_x0000_s1026" style="mso-wrap-distance-top:0pt;mso-wrap-distance-right:5.65pt;mso-wrap-distance-bottom:0pt;mso-position-vertical-relative:text;mso-position-horizontal-relative:text;position:absolute;mso-wrap-distance-left:5.65pt;z-index:37;" o:allowincell="t" o:allowoverlap="t" filled="f" stroked="t" strokecolor="#000000" strokeweight="0.75pt" o:spt="20" from="-15.100000000000001pt,-169.75pt" to="500.8pt,-169.75pt">
                <v:fill/>
                <v:stroke linestyle="single" endcap="flat" dashstyle="solid" filltype="solid"/>
                <v:textbox style="layout-flow:horizontal;"/>
                <v:imagedata o:title=""/>
                <w10:wrap type="none" anchorx="text" anchory="text"/>
              </v:line>
            </w:pict>
          </mc:Fallback>
        </mc:AlternateContent>
      </w:r>
      <w:bookmarkStart w:id="0" w:name="_GoBack"/>
      <w:bookmarkEnd w:id="0"/>
    </w:p>
    <w:sectPr>
      <w:headerReference r:id="rId5" w:type="defaul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教科書体">
    <w:panose1 w:val="000000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HG丸ｺﾞｼｯｸM-PRO" w:hAnsi="HG丸ｺﾞｼｯｸM-PRO" w:eastAsia="HG丸ｺﾞｼｯｸM-PRO"/>
      </w:rPr>
      <w:t>（ワーク５）</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customStyle="1">
    <w:name w:val="テーマの表 25（ビジネス1-4）"/>
    <w:basedOn w:val="11"/>
    <w:next w:val="18"/>
    <w:link w:val="0"/>
    <w:uiPriority w:val="0"/>
    <w:tblPr>
      <w:tblStyleRowBandSize w:val="1"/>
      <w:tblStyleColBandSize w:val="1"/>
      <w:tblInd w:w="0" w:type="dxa"/>
      <w:tblBorders>
        <w:top w:val="single" w:color="76933C" w:themeColor="accent3" w:themeShade="BF" w:sz="12" w:space="0"/>
        <w:left w:val="none" w:color="auto" w:sz="2" w:space="0"/>
        <w:bottom w:val="single" w:color="76933C" w:themeColor="accent3" w:themeShade="BF" w:sz="12" w:space="0"/>
        <w:right w:val="none" w:color="auto" w:sz="2" w:space="0"/>
        <w:insideH w:val="single" w:color="C4D79B" w:themeColor="accent3" w:themeTint="99" w:sz="8" w:space="0"/>
        <w:insideV w:val="none" w:color="auto" w:sz="2" w:space="0"/>
      </w:tblBorders>
      <w:tblCellMar>
        <w:top w:w="0" w:type="dxa"/>
        <w:bottom w:w="0" w:type="dxa"/>
        <w:left w:w="108" w:type="dxa"/>
        <w:right w:w="108" w:type="dxa"/>
      </w:tblCellMar>
    </w:tblPr>
    <w:trPr/>
    <w:tcPr/>
    <w:tblStylePr w:type="band2Horz">
      <w:tblPr/>
      <w:trPr/>
      <w:tcPr>
        <w:shd w:val="clear" w:color="auto" w:themeFill="accent3" w:themeFillTint="33" w:themeFillShade="FF"/>
      </w:tcPr>
    </w:tblStylePr>
    <w:tblStylePr w:type="band2Vert">
      <w:tblPr/>
      <w:trPr/>
      <w:tcPr>
        <w:shd w:val="clear" w:color="auto" w:themeFill="accent3" w:themeFillTint="33" w:themeFillShade="FF"/>
      </w:tcPr>
    </w:tblStylePr>
    <w:tblStylePr w:type="lastCol">
      <w:rPr>
        <w:b w:val="1"/>
        <w:color w:val="76933C" w:themeColor="accent3" w:themeShade="BF"/>
      </w:rPr>
      <w:tblPr/>
      <w:trPr/>
      <w:tcPr/>
    </w:tblStylePr>
    <w:tblStylePr w:type="firstCol">
      <w:rPr>
        <w:b w:val="1"/>
        <w:color w:val="76933C" w:themeColor="accent3" w:themeShade="BF"/>
      </w:rPr>
      <w:tblPr/>
      <w:trPr/>
      <w:tcPr/>
    </w:tblStylePr>
    <w:tblStylePr w:type="lastRow">
      <w:rPr>
        <w:b w:val="1"/>
        <w:color w:val="76933C" w:themeColor="accent3" w:themeShade="BF"/>
      </w:rPr>
      <w:tblPr/>
      <w:trPr/>
      <w:tcPr>
        <w:tcBorders>
          <w:bottom w:val="single" w:color="76933C" w:themeColor="accent3" w:themeShade="BF" w:sz="12" w:space="0"/>
        </w:tcBorders>
        <w:shd w:val="clear" w:color="auto" w:themeFill="accent3" w:themeFillTint="33" w:themeFillShade="FF"/>
      </w:tcPr>
    </w:tblStylePr>
    <w:tblStylePr w:type="firstRow">
      <w:rPr>
        <w:b w:val="1"/>
        <w:color w:val="FFFFFF" w:themeColor="background1"/>
      </w:rPr>
      <w:tblPr/>
      <w:trPr/>
      <w:tcPr>
        <w:tcBorders>
          <w:top w:val="single" w:color="76933C" w:themeColor="accent3" w:themeShade="BF" w:sz="12" w:space="0"/>
          <w:bottom w:val="single" w:color="76933C" w:themeColor="accent3" w:themeShade="BF" w:sz="12" w:space="0"/>
        </w:tcBorders>
        <w:shd w:val="clear" w:color="auto" w:themeFill="accent3" w:themeFillTint="99" w:themeFillShade="FF"/>
      </w:tcPr>
    </w:tblStylePr>
  </w:style>
  <w:style w:type="table" w:styleId="19" w:customStyle="1">
    <w:name w:val="テーマの表 67（ボード4）"/>
    <w:basedOn w:val="11"/>
    <w:next w:val="19"/>
    <w:link w:val="0"/>
    <w:uiPriority w:val="0"/>
    <w:tblPr>
      <w:tblStyleRowBandSize w:val="1"/>
      <w:tblStyleColBandSize w:val="1"/>
      <w:tblInd w:w="0" w:type="dxa"/>
      <w:tblBorders>
        <w:top w:val="threeDEmboss" w:color="C4D79B" w:themeColor="accent3" w:themeTint="99" w:sz="6" w:space="0"/>
        <w:left w:val="threeDEmboss" w:color="C4D79B" w:themeColor="accent3" w:themeTint="99" w:sz="6" w:space="0"/>
        <w:bottom w:val="threeDEmboss" w:color="C4D79B" w:themeColor="accent3" w:themeTint="99" w:sz="6" w:space="0"/>
        <w:right w:val="threeDEmboss" w:color="C4D79B" w:themeColor="accent3" w:themeTint="99" w:sz="6" w:space="0"/>
        <w:insideH w:val="single" w:color="FFFFFF" w:themeColor="background1" w:sz="8" w:space="0"/>
        <w:insideV w:val="single" w:color="FFFFFF" w:themeColor="background1" w:sz="8" w:space="0"/>
      </w:tblBorders>
      <w:tblCellMar>
        <w:top w:w="0" w:type="dxa"/>
        <w:bottom w:w="0" w:type="dxa"/>
        <w:left w:w="108" w:type="dxa"/>
        <w:right w:w="108" w:type="dxa"/>
      </w:tblCellMar>
    </w:tblPr>
    <w:trPr/>
    <w:tcPr>
      <w:shd w:val="clear" w:color="auto" w:themeFill="accent3" w:themeFillTint="33" w:themeFillShade="FF"/>
    </w:tcPr>
    <w:tblStylePr w:type="band2Horz">
      <w:tblPr/>
      <w:trPr/>
      <w:tcPr>
        <w:shd w:val="clear" w:color="auto" w:themeFill="accent3" w:themeFillTint="33" w:themeFillShade="FF"/>
      </w:tcPr>
    </w:tblStylePr>
    <w:tblStylePr w:type="lastCol">
      <w:rPr>
        <w:b w:val="1"/>
        <w:color w:val="4F6228" w:themeColor="accent3" w:themeShade="80"/>
      </w:rPr>
      <w:tblPr/>
      <w:trPr/>
      <w:tcPr>
        <w:shd w:val="clear" w:color="auto" w:themeFill="accent3" w:themeFillTint="33" w:themeFillShade="FF"/>
      </w:tcPr>
    </w:tblStylePr>
    <w:tblStylePr w:type="firstCol">
      <w:rPr>
        <w:b w:val="1"/>
        <w:color w:val="4F6228" w:themeColor="accent3" w:themeShade="80"/>
      </w:rPr>
      <w:tblPr/>
      <w:trPr/>
      <w:tcPr>
        <w:shd w:val="clear" w:color="auto" w:themeFill="accent3" w:themeFillTint="66" w:themeFillShade="FF"/>
      </w:tcPr>
    </w:tblStylePr>
    <w:tblStylePr w:type="lastRow">
      <w:rPr>
        <w:b w:val="1"/>
        <w:color w:val="4F6228" w:themeColor="accent3" w:themeShade="80"/>
      </w:rPr>
      <w:tblPr/>
      <w:trPr/>
      <w:tcPr/>
    </w:tblStylePr>
    <w:tblStylePr w:type="firstRow">
      <w:rPr>
        <w:b w:val="1"/>
        <w:color w:val="4F6228" w:themeColor="accent3" w:themeShade="80"/>
      </w:rPr>
      <w:tblPr/>
      <w:trPr/>
      <w:tcPr>
        <w:shd w:val="clear" w:color="auto" w:themeFill="accent3" w:themeFillTint="66" w:themeFillShade="FF"/>
      </w:tcPr>
    </w:tblStylePr>
  </w:style>
  <w:style w:type="table" w:styleId="20" w:customStyle="1">
    <w:name w:val="表（カラー 4）"/>
    <w:basedOn w:val="11"/>
    <w:next w:val="20"/>
    <w:link w:val="0"/>
    <w:uiPriority w:val="0"/>
    <w:tblPr>
      <w:tblStyleRowBandSize w:val="1"/>
      <w:tblStyleColBandSize w:val="1"/>
      <w:tblInd w:w="0" w:type="dxa"/>
      <w:tblBorders>
        <w:top w:val="single" w:color="008080" w:sz="12" w:space="0"/>
        <w:left w:val="single" w:color="008080" w:sz="12" w:space="0"/>
        <w:bottom w:val="single" w:color="008080" w:sz="12" w:space="0"/>
        <w:right w:val="single" w:color="008080" w:sz="12" w:space="0"/>
        <w:insideH w:val="single" w:color="008080" w:sz="4" w:space="0"/>
        <w:insideV w:val="single" w:color="008080" w:sz="4" w:space="0"/>
      </w:tblBorders>
      <w:tblCellMar>
        <w:top w:w="0" w:type="dxa"/>
        <w:bottom w:w="0" w:type="dxa"/>
        <w:left w:w="108" w:type="dxa"/>
        <w:right w:w="108" w:type="dxa"/>
      </w:tblCellMar>
    </w:tblPr>
    <w:trPr/>
    <w:tcPr/>
    <w:tblStylePr w:type="firstCol">
      <w:rPr>
        <w:b w:val="1"/>
        <w:i w:val="1"/>
        <w:color w:val="006666"/>
      </w:rPr>
      <w:tblPr/>
      <w:trPr/>
      <w:tcPr>
        <w:shd w:val="clear" w:color="auto" w:fill="FFFFFF"/>
      </w:tcPr>
    </w:tblStylePr>
    <w:tblStylePr w:type="lastRow">
      <w:tblPr/>
      <w:trPr/>
      <w:tcPr>
        <w:shd w:val="clear" w:color="auto" w:fill="E6E6E6"/>
      </w:tcPr>
    </w:tblStylePr>
    <w:tblStylePr w:type="firstRow">
      <w:rPr>
        <w:b w:val="1"/>
        <w:i w:val="1"/>
        <w:color w:val="FFFFFF"/>
      </w:rPr>
      <w:tblPr/>
      <w:trPr/>
      <w:tcPr>
        <w:shd w:val="clear" w:color="auto" w:fill="008080"/>
      </w:tcPr>
    </w:tblStylePr>
  </w:style>
  <w:style w:type="table" w:styleId="21" w:customStyle="1">
    <w:name w:val="テーマの表109（スコア4）"/>
    <w:basedOn w:val="11"/>
    <w:next w:val="21"/>
    <w:link w:val="0"/>
    <w:uiPriority w:val="0"/>
    <w:tblPr>
      <w:tblStyleRowBandSize w:val="1"/>
      <w:tblStyleColBandSize w:val="1"/>
      <w:tblInd w:w="0" w:type="dxa"/>
      <w:tblBorders>
        <w:top w:val="none" w:color="auto" w:sz="2" w:space="0"/>
        <w:left w:val="none" w:color="auto" w:sz="2" w:space="0"/>
        <w:bottom w:val="none" w:color="auto" w:sz="2" w:space="0"/>
        <w:right w:val="none" w:color="auto" w:sz="2" w:space="0"/>
        <w:insideH w:val="single" w:color="D8E4BC" w:themeColor="accent3" w:themeTint="66" w:sz="8" w:space="0"/>
        <w:insideV w:val="none" w:color="auto" w:sz="2" w:space="0"/>
      </w:tblBorders>
      <w:tblCellMar>
        <w:top w:w="0" w:type="dxa"/>
        <w:bottom w:w="0" w:type="dxa"/>
        <w:left w:w="108" w:type="dxa"/>
        <w:right w:w="108" w:type="dxa"/>
      </w:tblCellMar>
    </w:tblPr>
    <w:trPr/>
    <w:tcPr>
      <w:shd w:val="clear" w:color="auto" w:themeFill="accent3" w:themeFillTint="33" w:themeFillShade="FF"/>
    </w:tcPr>
    <w:tblStylePr w:type="band2Horz">
      <w:tblPr/>
      <w:trPr/>
      <w:tcPr>
        <w:shd w:val="clear" w:color="auto" w:themeFill="accent3" w:themeFillTint="66" w:themeFillShade="FF"/>
      </w:tcPr>
    </w:tblStylePr>
    <w:tblStylePr w:type="band2Vert">
      <w:tblPr/>
      <w:trPr/>
      <w:tcPr>
        <w:shd w:val="clear" w:color="auto" w:themeFill="accent3" w:themeFillTint="66" w:themeFillShade="FF"/>
      </w:tcPr>
    </w:tblStylePr>
    <w:tblStylePr w:type="lastCol">
      <w:rPr>
        <w:b w:val="1"/>
      </w:rPr>
      <w:tblPr/>
      <w:trPr/>
      <w:tcPr/>
    </w:tblStylePr>
    <w:tblStylePr w:type="firstCol">
      <w:rPr>
        <w:b w:val="1"/>
      </w:rPr>
      <w:tblPr/>
      <w:trPr/>
      <w:tcPr/>
    </w:tblStylePr>
    <w:tblStylePr w:type="lastRow">
      <w:rPr>
        <w:b w:val="1"/>
        <w:color w:val="424242" w:themeColor="text1" w:themeTint="BF"/>
      </w:rPr>
      <w:tblPr/>
      <w:trPr/>
      <w:tcPr>
        <w:tcBorders>
          <w:top w:val="single" w:color="76933C" w:themeColor="accent3" w:themeShade="BF" w:sz="18" w:space="0"/>
        </w:tcBorders>
        <w:shd w:val="clear" w:color="auto" w:themeFill="accent3" w:themeFillTint="99" w:themeFillShade="FF"/>
      </w:tcPr>
    </w:tblStylePr>
    <w:tblStylePr w:type="firstRow">
      <w:rPr>
        <w:b w:val="1"/>
      </w:rPr>
      <w:tblPr/>
      <w:trPr/>
      <w:tcPr>
        <w:tcBorders>
          <w:top w:val="thinThickMediumGap" w:color="auto" w:sz="24" w:space="0"/>
        </w:tcBorders>
        <w:shd w:val="clear" w:color="auto" w:themeFill="text1" w:themeFillTint="F2" w:themeFillShade="FF"/>
      </w:tcPr>
    </w:tblStylePr>
  </w:style>
  <w:style w:type="table" w:styleId="22" w:customStyle="1">
    <w:name w:val="表（カラー13）"/>
    <w:basedOn w:val="11"/>
    <w:next w:val="22"/>
    <w:link w:val="0"/>
    <w:uiPriority w:val="0"/>
    <w:tblPr>
      <w:tblStyleRowBandSize w:val="1"/>
      <w:tblStyleColBandSize w:val="1"/>
      <w:tblInd w:w="0" w:type="dxa"/>
      <w:tblBorders>
        <w:top w:val="single" w:color="800080" w:sz="12" w:space="0"/>
        <w:left w:val="none" w:color="auto" w:sz="2" w:space="0"/>
        <w:bottom w:val="single" w:color="800080" w:sz="12"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firstCol">
      <w:rPr>
        <w:b w:val="1"/>
        <w:color w:val="800080"/>
      </w:rPr>
      <w:tblPr/>
      <w:trPr/>
      <w:tcPr/>
    </w:tblStylePr>
    <w:tblStylePr w:type="lastRow">
      <w:tblPr/>
      <w:trPr/>
      <w:tcPr>
        <w:tcBorders>
          <w:top w:val="single" w:color="800080" w:sz="8" w:space="0"/>
        </w:tcBorders>
      </w:tcPr>
    </w:tblStylePr>
    <w:tblStylePr w:type="firstRow">
      <w:rPr>
        <w:b w:val="1"/>
        <w:color w:val="800080"/>
      </w:rPr>
      <w:tblPr/>
      <w:trPr/>
      <w:tcPr>
        <w:tcBorders>
          <w:bottom w:val="single" w:color="800080" w:sz="8" w:space="0"/>
        </w:tcBorders>
      </w:tcPr>
    </w:tblStylePr>
  </w:style>
  <w:style w:type="table" w:styleId="23" w:customStyle="1">
    <w:name w:val="表（モノクロ 3）"/>
    <w:basedOn w:val="11"/>
    <w:next w:val="23"/>
    <w:link w:val="0"/>
    <w:uiPriority w:val="0"/>
    <w:tblPr>
      <w:tblStyleRowBandSize w:val="1"/>
      <w:tblStyleColBandSize w:val="1"/>
      <w:tblInd w:w="0" w:type="dxa"/>
      <w:tblBorders>
        <w:top w:val="single" w:color="auto" w:sz="12" w:space="0"/>
        <w:left w:val="single" w:color="auto" w:sz="12" w:space="0"/>
        <w:bottom w:val="single" w:color="auto" w:sz="12" w:space="0"/>
        <w:right w:val="single" w:color="auto" w:sz="12" w:space="0"/>
        <w:insideH w:val="none" w:color="auto" w:sz="2" w:space="0"/>
        <w:insideV w:val="none" w:color="auto" w:sz="2" w:space="0"/>
      </w:tblBorders>
      <w:tblCellMar>
        <w:top w:w="0" w:type="dxa"/>
        <w:bottom w:w="0" w:type="dxa"/>
        <w:left w:w="108" w:type="dxa"/>
        <w:right w:w="108" w:type="dxa"/>
      </w:tblCellMar>
    </w:tblPr>
    <w:trPr/>
    <w:tcPr/>
    <w:tblStylePr w:type="band2Horz">
      <w:tblPr/>
      <w:trPr/>
      <w:tcPr>
        <w:shd w:val="clear" w:color="auto" w:fill="E6E6E6"/>
      </w:tcPr>
    </w:tblStylePr>
  </w:style>
  <w:style w:type="table" w:styleId="24" w:customStyle="1">
    <w:name w:val="表（シンプル 6）"/>
    <w:basedOn w:val="11"/>
    <w:next w:val="24"/>
    <w:link w:val="0"/>
    <w:uiPriority w:val="0"/>
    <w:tblPr>
      <w:tblStyleRowBandSize w:val="1"/>
      <w:tblStyleColBandSize w:val="1"/>
      <w:tblInd w:w="0" w:type="dxa"/>
      <w:tblBorders>
        <w:top w:val="single" w:color="000000" w:sz="18" w:space="0"/>
        <w:left w:val="none" w:color="auto" w:sz="2" w:space="0"/>
        <w:bottom w:val="single" w:color="000000" w:sz="18" w:space="0"/>
        <w:right w:val="none" w:color="auto" w:sz="2" w:space="0"/>
        <w:insideH w:val="single" w:color="000000" w:sz="8" w:space="0"/>
        <w:insideV w:val="none" w:color="auto" w:sz="2" w:space="0"/>
      </w:tblBorders>
      <w:tblCellMar>
        <w:top w:w="0" w:type="dxa"/>
        <w:bottom w:w="0" w:type="dxa"/>
        <w:left w:w="108" w:type="dxa"/>
        <w:right w:w="108" w:type="dxa"/>
      </w:tblCellMar>
    </w:tblPr>
    <w:trPr/>
    <w:tcPr/>
    <w:tblStylePr w:type="firstCol">
      <w:rPr>
        <w:b w:val="1"/>
      </w:rPr>
      <w:tblPr/>
      <w:trPr/>
      <w:tcPr/>
    </w:tblStylePr>
    <w:tblStylePr w:type="lastRow">
      <w:tblPr/>
      <w:trPr/>
      <w:tcPr>
        <w:tcBorders>
          <w:top w:val="single" w:color="000000" w:sz="12" w:space="0"/>
        </w:tcBorders>
      </w:tcPr>
    </w:tblStylePr>
    <w:tblStylePr w:type="firstRow">
      <w:rPr>
        <w:b w:val="1"/>
      </w:rPr>
      <w:tblPr/>
      <w:trPr/>
      <w:tcPr>
        <w:tcBorders>
          <w:bottom w:val="single" w:color="000000" w:sz="12" w:space="0"/>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600</TotalTime>
  <Pages>1</Pages>
  <Words>1</Words>
  <Characters>195</Characters>
  <Application>JUST Note</Application>
  <Lines>40</Lines>
  <Paragraphs>12</Paragraphs>
  <CharactersWithSpaces>202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會場　由紀子</dc:creator>
  <cp:lastModifiedBy>次世代・女性活躍支援課</cp:lastModifiedBy>
  <cp:lastPrinted>2021-10-12T08:31:29Z</cp:lastPrinted>
  <dcterms:created xsi:type="dcterms:W3CDTF">2020-10-01T00:44:00Z</dcterms:created>
  <dcterms:modified xsi:type="dcterms:W3CDTF">2022-02-16T02:49:40Z</dcterms:modified>
  <cp:revision>45</cp:revision>
</cp:coreProperties>
</file>