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次世代・女性活躍支援課企業表彰　応募・推薦調書</w:t>
      </w:r>
    </w:p>
    <w:p>
      <w:pPr>
        <w:pStyle w:val="0"/>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（秋田県女性の活躍推進企業表彰　用）</w:t>
      </w:r>
    </w:p>
    <w:p>
      <w:pPr>
        <w:pStyle w:val="0"/>
        <w:jc w:val="right"/>
        <w:rPr>
          <w:rFonts w:hint="default" w:ascii="HGPｺﾞｼｯｸM" w:hAnsi="HGPｺﾞｼｯｸM" w:eastAsia="HGPｺﾞｼｯｸM"/>
          <w:sz w:val="22"/>
        </w:rPr>
      </w:pPr>
    </w:p>
    <w:p>
      <w:pPr>
        <w:pStyle w:val="0"/>
        <w:jc w:val="right"/>
        <w:rPr>
          <w:rFonts w:hint="default" w:ascii="HGPｺﾞｼｯｸM" w:hAnsi="HGPｺﾞｼｯｸM" w:eastAsia="HGPｺﾞｼｯｸM"/>
        </w:rPr>
      </w:pPr>
      <w:r>
        <w:rPr>
          <w:rFonts w:hint="eastAsia" w:ascii="HGPｺﾞｼｯｸM" w:hAnsi="HGPｺﾞｼｯｸM" w:eastAsia="HGPｺﾞｼｯｸM"/>
          <w:sz w:val="22"/>
        </w:rPr>
        <w:t>　　令和３年○月○日</w:t>
      </w:r>
    </w:p>
    <w:tbl>
      <w:tblPr>
        <w:tblStyle w:val="24"/>
        <w:tblpPr w:leftFromText="142" w:rightFromText="142" w:topFromText="0" w:bottomFromText="0" w:vertAnchor="text" w:horzAnchor="margin" w:tblpXSpec="right" w:tblpY="200"/>
        <w:tblW w:w="6873" w:type="dxa"/>
        <w:tblLayout w:type="fixed"/>
        <w:tblLook w:firstRow="1" w:lastRow="0" w:firstColumn="1" w:lastColumn="0" w:noHBand="0" w:noVBand="1" w:val="04A0"/>
      </w:tblPr>
      <w:tblGrid>
        <w:gridCol w:w="993"/>
        <w:gridCol w:w="1559"/>
        <w:gridCol w:w="4321"/>
      </w:tblGrid>
      <w:tr>
        <w:trPr>
          <w:trHeight w:val="397" w:hRule="atLeast"/>
        </w:trPr>
        <w:tc>
          <w:tcPr>
            <w:tcW w:w="993"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応募者</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または</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rPr>
              <w:t>推薦者</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43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秋田株式会社</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担当者</w:t>
            </w:r>
          </w:p>
        </w:tc>
        <w:tc>
          <w:tcPr>
            <w:tcW w:w="4321"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職　　</w:t>
            </w:r>
            <w:r>
              <w:rPr>
                <w:rFonts w:hint="eastAsia" w:ascii="HGPｺﾞｼｯｸM" w:hAnsi="HGPｺﾞｼｯｸM" w:eastAsia="HGPｺﾞｼｯｸM"/>
              </w:rPr>
              <w:t xml:space="preserve"> </w:t>
            </w:r>
            <w:r>
              <w:rPr>
                <w:rFonts w:hint="eastAsia" w:ascii="HGPｺﾞｼｯｸM" w:hAnsi="HGPｺﾞｼｯｸM" w:eastAsia="HGPｺﾞｼｯｸM"/>
              </w:rPr>
              <w:t>○○部</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432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氏名　　</w:t>
            </w:r>
            <w:r>
              <w:rPr>
                <w:rFonts w:hint="eastAsia" w:ascii="HGPｺﾞｼｯｸM" w:hAnsi="HGPｺﾞｼｯｸM" w:eastAsia="HGPｺﾞｼｯｸM"/>
              </w:rPr>
              <w:t xml:space="preserve"> </w:t>
            </w:r>
            <w:r>
              <w:rPr>
                <w:rFonts w:hint="eastAsia" w:ascii="HGPｺﾞｼｯｸM" w:hAnsi="HGPｺﾞｼｯｸM" w:eastAsia="HGPｺﾞｼｯｸM"/>
              </w:rPr>
              <w:t>佐藤　○夫</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担当者連絡先</w:t>
            </w:r>
          </w:p>
        </w:tc>
        <w:tc>
          <w:tcPr>
            <w:tcW w:w="4321"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TEL 018-860-1555  FAX</w:t>
            </w:r>
            <w:r>
              <w:rPr>
                <w:rFonts w:hint="eastAsia" w:ascii="HGPｺﾞｼｯｸM" w:hAnsi="HGPｺﾞｼｯｸM" w:eastAsia="HGPｺﾞｼｯｸM"/>
              </w:rPr>
              <w:t>　</w:t>
            </w:r>
            <w:r>
              <w:rPr>
                <w:rFonts w:hint="eastAsia" w:ascii="HGPｺﾞｼｯｸM" w:hAnsi="HGPｺﾞｼｯｸM" w:eastAsia="HGPｺﾞｼｯｸM"/>
              </w:rPr>
              <w:t>018-860-3895</w:t>
            </w:r>
            <w:r>
              <w:rPr>
                <w:rFonts w:hint="eastAsia" w:ascii="HGPｺﾞｼｯｸM" w:hAnsi="HGPｺﾞｼｯｸM" w:eastAsia="HGPｺﾞｼｯｸM"/>
              </w:rPr>
              <w:t>　</w:t>
            </w:r>
          </w:p>
        </w:tc>
      </w:tr>
      <w:tr>
        <w:trPr>
          <w:trHeight w:val="397" w:hRule="atLeast"/>
        </w:trPr>
        <w:tc>
          <w:tcPr>
            <w:tcW w:w="993" w:type="dxa"/>
            <w:vMerge w:val="continue"/>
            <w:vAlign w:val="top"/>
          </w:tcPr>
          <w:p>
            <w:pPr>
              <w:pStyle w:val="0"/>
              <w:rPr>
                <w:rFonts w:hint="default" w:ascii="HGPｺﾞｼｯｸM" w:hAnsi="HGPｺﾞｼｯｸM" w:eastAsia="HGPｺﾞｼｯｸM"/>
              </w:rPr>
            </w:pPr>
          </w:p>
        </w:tc>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432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E-mail</w:t>
            </w:r>
            <w:r>
              <w:rPr>
                <w:rFonts w:hint="eastAsia" w:ascii="HGPｺﾞｼｯｸM" w:hAnsi="HGPｺﾞｼｯｸM" w:eastAsia="HGPｺﾞｼｯｸM"/>
              </w:rPr>
              <w:t>　</w:t>
            </w:r>
            <w:r>
              <w:rPr>
                <w:rFonts w:hint="eastAsia" w:ascii="HGPｺﾞｼｯｸM" w:hAnsi="HGPｺﾞｼｯｸM" w:eastAsia="HGPｺﾞｼｯｸM"/>
              </w:rPr>
              <w:t>persons</w:t>
            </w:r>
            <w:r>
              <w:rPr>
                <w:rFonts w:hint="eastAsia" w:ascii="HGPｺﾞｼｯｸM" w:hAnsi="HGPｺﾞｼｯｸM" w:eastAsia="HGPｺﾞｼｯｸM"/>
              </w:rPr>
              <w:t>＠</w:t>
            </w:r>
            <w:r>
              <w:rPr>
                <w:rFonts w:hint="eastAsia" w:ascii="HGPｺﾞｼｯｸM" w:hAnsi="HGPｺﾞｼｯｸM" w:eastAsia="HGPｺﾞｼｯｸM"/>
              </w:rPr>
              <w:t>pref.akita.lg.jp</w:t>
            </w:r>
          </w:p>
        </w:tc>
      </w:tr>
    </w:tbl>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5290820</wp:posOffset>
                </wp:positionH>
                <wp:positionV relativeFrom="paragraph">
                  <wp:posOffset>219075</wp:posOffset>
                </wp:positionV>
                <wp:extent cx="332740" cy="209550"/>
                <wp:effectExtent l="635" t="635" r="29845" b="10795"/>
                <wp:wrapNone/>
                <wp:docPr id="1026" name="円/楕円 3"/>
                <a:graphic xmlns:a="http://schemas.openxmlformats.org/drawingml/2006/main">
                  <a:graphicData uri="http://schemas.microsoft.com/office/word/2010/wordprocessingShape">
                    <wps:wsp>
                      <wps:cNvPr id="1026"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so-wrap-distance-right:9pt;mso-wrap-distance-bottom:0pt;margin-top:17.25pt;mso-position-vertical-relative:text;mso-position-horizontal-relative:text;position:absolute;height:16.5pt;mso-wrap-distance-top:0pt;width:26.2pt;mso-wrap-distance-left:9pt;margin-left:416.6pt;z-index:2;" o:spid="_x0000_s1026"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p>
    <w:p>
      <w:pPr>
        <w:pStyle w:val="0"/>
        <w:jc w:val="left"/>
        <w:rPr>
          <w:rFonts w:hint="default" w:ascii="HGPｺﾞｼｯｸM" w:hAnsi="HGPｺﾞｼｯｸM" w:eastAsia="HGPｺﾞｼｯｸM"/>
        </w:rPr>
      </w:pPr>
      <w:r>
        <w:rPr>
          <w:rFonts w:hint="eastAsia" w:ascii="HGPｺﾞｼｯｸM" w:hAnsi="HGPｺﾞｼｯｸM" w:eastAsia="HGPｺﾞｼｯｸM"/>
          <w:sz w:val="24"/>
        </w:rPr>
        <w:t>　次世代・女性活躍支援課企業表彰実施要綱第５条の規定に基づき、下記のとおり　</w:t>
      </w:r>
      <w:r>
        <w:rPr>
          <w:rFonts w:hint="eastAsia" w:ascii="HGPｺﾞｼｯｸM" w:hAnsi="HGPｺﾞｼｯｸM" w:eastAsia="HGPｺﾞｼｯｸM"/>
          <w:b w:val="1"/>
          <w:sz w:val="24"/>
        </w:rPr>
        <w:t>応募　・　推薦</w:t>
      </w:r>
      <w:r>
        <w:rPr>
          <w:rFonts w:hint="eastAsia" w:ascii="HGPｺﾞｼｯｸM" w:hAnsi="HGPｺﾞｼｯｸM" w:eastAsia="HGPｺﾞｼｯｸM"/>
          <w:sz w:val="24"/>
        </w:rPr>
        <w:t>　します。</w:t>
      </w:r>
      <w:r>
        <w:rPr>
          <w:rFonts w:hint="eastAsia" w:ascii="HGPｺﾞｼｯｸM" w:hAnsi="HGPｺﾞｼｯｸM" w:eastAsia="HGPｺﾞｼｯｸM"/>
        </w:rPr>
        <w:t>（応募・推薦のいずれかを○で囲んでください）</w:t>
      </w:r>
    </w:p>
    <w:p>
      <w:pPr>
        <w:pStyle w:val="0"/>
        <w:ind w:right="840"/>
        <w:rPr>
          <w:rFonts w:hint="default" w:ascii="HGPｺﾞｼｯｸM" w:hAnsi="HGPｺﾞｼｯｸM" w:eastAsia="HGPｺﾞｼｯｸM"/>
          <w:b w:val="1"/>
          <w:sz w:val="24"/>
        </w:rPr>
      </w:pPr>
      <w:r>
        <w:rPr>
          <w:rFonts w:hint="eastAsia" w:ascii="HGPｺﾞｼｯｸM" w:hAnsi="HGPｺﾞｼｯｸM" w:eastAsia="HGPｺﾞｼｯｸM"/>
          <w:b w:val="1"/>
          <w:sz w:val="24"/>
        </w:rPr>
        <w:t>■企業の概要</w:t>
      </w:r>
    </w:p>
    <w:tbl>
      <w:tblPr>
        <w:tblStyle w:val="24"/>
        <w:tblW w:w="9639" w:type="dxa"/>
        <w:tblInd w:w="250" w:type="dxa"/>
        <w:tblLayout w:type="fixed"/>
        <w:tblLook w:firstRow="1" w:lastRow="0" w:firstColumn="1" w:lastColumn="0" w:noHBand="0" w:noVBand="1" w:val="04A0"/>
      </w:tblPr>
      <w:tblGrid>
        <w:gridCol w:w="1418"/>
        <w:gridCol w:w="3543"/>
        <w:gridCol w:w="1134"/>
        <w:gridCol w:w="1418"/>
        <w:gridCol w:w="709"/>
        <w:gridCol w:w="1417"/>
      </w:tblGrid>
      <w:tr>
        <w:trPr>
          <w:trHeight w:val="454" w:hRule="atLeast"/>
        </w:trPr>
        <w:tc>
          <w:tcPr>
            <w:tcW w:w="1418"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050" w:id="1"/>
              </w:rPr>
              <w:t>企業</w:t>
            </w:r>
            <w:r>
              <w:rPr>
                <w:rFonts w:hint="eastAsia" w:ascii="HGPｺﾞｼｯｸM" w:hAnsi="HGPｺﾞｼｯｸM" w:eastAsia="HGPｺﾞｼｯｸM"/>
                <w:kern w:val="0"/>
                <w:fitText w:val="1050" w:id="1"/>
              </w:rPr>
              <w:t>名</w:t>
            </w:r>
          </w:p>
        </w:tc>
        <w:tc>
          <w:tcPr>
            <w:tcW w:w="35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秋田株式会社</w:t>
            </w:r>
          </w:p>
        </w:tc>
        <w:tc>
          <w:tcPr>
            <w:tcW w:w="113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840" w:id="2"/>
              </w:rPr>
              <w:t>代表</w:t>
            </w:r>
            <w:r>
              <w:rPr>
                <w:rFonts w:hint="eastAsia" w:ascii="HGPｺﾞｼｯｸM" w:hAnsi="HGPｺﾞｼｯｸM" w:eastAsia="HGPｺﾞｼｯｸM"/>
                <w:spacing w:val="1"/>
                <w:kern w:val="0"/>
                <w:fitText w:val="840" w:id="2"/>
              </w:rPr>
              <w:t>者</w:t>
            </w:r>
          </w:p>
        </w:tc>
        <w:tc>
          <w:tcPr>
            <w:tcW w:w="3544" w:type="dxa"/>
            <w:gridSpan w:val="3"/>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職　　代表取締役</w:t>
            </w:r>
          </w:p>
        </w:tc>
      </w:tr>
      <w:tr>
        <w:trPr>
          <w:trHeight w:val="454" w:hRule="atLeast"/>
        </w:trPr>
        <w:tc>
          <w:tcPr>
            <w:tcW w:w="1418" w:type="dxa"/>
            <w:vMerge w:val="continue"/>
            <w:vAlign w:val="center"/>
          </w:tcPr>
          <w:p>
            <w:pPr>
              <w:pStyle w:val="0"/>
              <w:jc w:val="center"/>
              <w:rPr>
                <w:rFonts w:hint="default" w:ascii="HGPｺﾞｼｯｸM" w:hAnsi="HGPｺﾞｼｯｸM" w:eastAsia="HGPｺﾞｼｯｸM"/>
              </w:rPr>
            </w:pPr>
          </w:p>
        </w:tc>
        <w:tc>
          <w:tcPr>
            <w:tcW w:w="35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3544" w:type="dxa"/>
            <w:gridSpan w:val="3"/>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氏名　　秋田　太郎</w:t>
            </w:r>
          </w:p>
        </w:tc>
      </w:tr>
      <w:tr>
        <w:trPr>
          <w:trHeight w:val="730" w:hRule="atLeast"/>
        </w:trPr>
        <w:tc>
          <w:tcPr>
            <w:tcW w:w="1418"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050" w:id="3"/>
              </w:rPr>
              <w:t>所在</w:t>
            </w:r>
            <w:r>
              <w:rPr>
                <w:rFonts w:hint="eastAsia" w:ascii="HGPｺﾞｼｯｸM" w:hAnsi="HGPｺﾞｼｯｸM" w:eastAsia="HGPｺﾞｼｯｸM"/>
                <w:kern w:val="0"/>
                <w:fitText w:val="1050" w:id="3"/>
              </w:rPr>
              <w:t>地</w:t>
            </w:r>
          </w:p>
        </w:tc>
        <w:tc>
          <w:tcPr>
            <w:tcW w:w="8221" w:type="dxa"/>
            <w:gridSpan w:val="5"/>
            <w:vAlign w:val="top"/>
          </w:tcPr>
          <w:p>
            <w:pPr>
              <w:pStyle w:val="0"/>
              <w:rPr>
                <w:rFonts w:hint="eastAsia" w:ascii="HGPｺﾞｼｯｸM" w:hAnsi="HGPｺﾞｼｯｸM" w:eastAsia="HGPｺﾞｼｯｸM"/>
              </w:rPr>
            </w:pPr>
            <w:r>
              <w:rPr>
                <w:rFonts w:hint="eastAsia" w:ascii="HGPｺﾞｼｯｸM" w:hAnsi="HGPｺﾞｼｯｸM" w:eastAsia="HGPｺﾞｼｯｸM"/>
              </w:rPr>
              <w:t>〒○○○―○○○○</w:t>
            </w:r>
          </w:p>
          <w:p>
            <w:pPr>
              <w:pStyle w:val="0"/>
              <w:rPr>
                <w:rFonts w:hint="default" w:ascii="HGPｺﾞｼｯｸM" w:hAnsi="HGPｺﾞｼｯｸM" w:eastAsia="HGPｺﾞｼｯｸM"/>
              </w:rPr>
            </w:pPr>
            <w:r>
              <w:rPr>
                <w:rFonts w:hint="eastAsia" w:ascii="HGPｺﾞｼｯｸM" w:hAnsi="HGPｺﾞｼｯｸM" w:eastAsia="HGPｺﾞｼｯｸM"/>
              </w:rPr>
              <w:t>○○市○○町△番△号</w:t>
            </w:r>
          </w:p>
        </w:tc>
      </w:tr>
      <w:tr>
        <w:trPr>
          <w:trHeight w:val="712" w:hRule="atLeast"/>
        </w:trPr>
        <w:tc>
          <w:tcPr>
            <w:tcW w:w="1418" w:type="dxa"/>
            <w:vAlign w:val="center"/>
          </w:tcPr>
          <w:p>
            <w:pPr>
              <w:pStyle w:val="0"/>
              <w:jc w:val="center"/>
              <w:rPr>
                <w:rFonts w:hint="default" w:ascii="HGPｺﾞｼｯｸM" w:hAnsi="HGPｺﾞｼｯｸM" w:eastAsia="HGPｺﾞｼｯｸM"/>
                <w:kern w:val="0"/>
              </w:rPr>
            </w:pPr>
            <w:r>
              <w:rPr>
                <w:rFonts w:hint="eastAsia" w:ascii="HGPｺﾞｼｯｸM" w:hAnsi="HGPｺﾞｼｯｸM" w:eastAsia="HGPｺﾞｼｯｸM"/>
                <w:spacing w:val="12"/>
                <w:kern w:val="0"/>
                <w:fitText w:val="1050" w:id="4"/>
              </w:rPr>
              <w:t>業種また</w:t>
            </w:r>
            <w:r>
              <w:rPr>
                <w:rFonts w:hint="eastAsia" w:ascii="HGPｺﾞｼｯｸM" w:hAnsi="HGPｺﾞｼｯｸM" w:eastAsia="HGPｺﾞｼｯｸM"/>
                <w:spacing w:val="5"/>
                <w:kern w:val="0"/>
                <w:fitText w:val="1050" w:id="4"/>
              </w:rPr>
              <w:t>は</w:t>
            </w:r>
          </w:p>
          <w:p>
            <w:pPr>
              <w:pStyle w:val="0"/>
              <w:jc w:val="center"/>
              <w:rPr>
                <w:rFonts w:hint="default" w:ascii="HGPｺﾞｼｯｸM" w:hAnsi="HGPｺﾞｼｯｸM" w:eastAsia="HGPｺﾞｼｯｸM"/>
              </w:rPr>
            </w:pPr>
            <w:r>
              <w:rPr>
                <w:rFonts w:hint="eastAsia" w:ascii="HGPｺﾞｼｯｸM" w:hAnsi="HGPｺﾞｼｯｸM" w:eastAsia="HGPｺﾞｼｯｸM"/>
                <w:spacing w:val="35"/>
                <w:kern w:val="0"/>
                <w:fitText w:val="1050" w:id="5"/>
              </w:rPr>
              <w:t>業務内</w:t>
            </w:r>
            <w:r>
              <w:rPr>
                <w:rFonts w:hint="eastAsia" w:ascii="HGPｺﾞｼｯｸM" w:hAnsi="HGPｺﾞｼｯｸM" w:eastAsia="HGPｺﾞｼｯｸM"/>
                <w:spacing w:val="15"/>
                <w:kern w:val="0"/>
                <w:fitText w:val="1050" w:id="5"/>
              </w:rPr>
              <w:t>容</w:t>
            </w:r>
          </w:p>
        </w:tc>
        <w:tc>
          <w:tcPr>
            <w:tcW w:w="3543"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小売業</w:t>
            </w:r>
          </w:p>
        </w:tc>
        <w:tc>
          <w:tcPr>
            <w:tcW w:w="1134"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常時雇用</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従業員数</w:t>
            </w:r>
          </w:p>
        </w:tc>
        <w:tc>
          <w:tcPr>
            <w:tcW w:w="141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jc w:val="right"/>
              <w:rPr>
                <w:rFonts w:hint="default" w:ascii="HGPｺﾞｼｯｸM" w:hAnsi="HGPｺﾞｼｯｸM" w:eastAsia="HGPｺﾞｼｯｸM"/>
              </w:rPr>
            </w:pPr>
            <w:r>
              <w:rPr>
                <w:rFonts w:hint="eastAsia" w:ascii="HGPｺﾞｼｯｸM" w:hAnsi="HGPｺﾞｼｯｸM" w:eastAsia="HGPｺﾞｼｯｸM"/>
              </w:rPr>
              <w:t>○○人</w:t>
            </w:r>
          </w:p>
        </w:tc>
        <w:tc>
          <w:tcPr>
            <w:tcW w:w="70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sz w:val="20"/>
              </w:rPr>
              <w:t>内訳</w:t>
            </w:r>
          </w:p>
        </w:tc>
        <w:tc>
          <w:tcPr>
            <w:tcW w:w="141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男性</w:t>
            </w:r>
            <w:r>
              <w:rPr>
                <w:rFonts w:hint="eastAsia" w:ascii="HGPｺﾞｼｯｸM" w:hAnsi="HGPｺﾞｼｯｸM" w:eastAsia="HGPｺﾞｼｯｸM"/>
              </w:rPr>
              <w:t xml:space="preserve"> </w:t>
            </w:r>
            <w:r>
              <w:rPr>
                <w:rFonts w:hint="eastAsia" w:ascii="HGPｺﾞｼｯｸM" w:hAnsi="HGPｺﾞｼｯｸM" w:eastAsia="HGPｺﾞｼｯｸM"/>
              </w:rPr>
              <w:t>　○人</w:t>
            </w:r>
          </w:p>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女性</w:t>
            </w:r>
            <w:r>
              <w:rPr>
                <w:rFonts w:hint="eastAsia" w:ascii="HGPｺﾞｼｯｸM" w:hAnsi="HGPｺﾞｼｯｸM" w:eastAsia="HGPｺﾞｼｯｸM"/>
              </w:rPr>
              <w:t xml:space="preserve"> </w:t>
            </w:r>
            <w:r>
              <w:rPr>
                <w:rFonts w:hint="eastAsia" w:ascii="HGPｺﾞｼｯｸM" w:hAnsi="HGPｺﾞｼｯｸM" w:eastAsia="HGPｺﾞｼｯｸM"/>
              </w:rPr>
              <w:t>　○人</w:t>
            </w:r>
          </w:p>
        </w:tc>
      </w:tr>
      <w:tr>
        <w:trPr>
          <w:trHeight w:val="510" w:hRule="atLeast"/>
        </w:trPr>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主な表彰歴</w:t>
            </w:r>
          </w:p>
        </w:tc>
        <w:tc>
          <w:tcPr>
            <w:tcW w:w="8221" w:type="dxa"/>
            <w:gridSpan w:val="5"/>
            <w:vAlign w:val="center"/>
          </w:tcPr>
          <w:p>
            <w:pPr>
              <w:pStyle w:val="0"/>
              <w:ind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3651885</wp:posOffset>
                      </wp:positionH>
                      <wp:positionV relativeFrom="paragraph">
                        <wp:posOffset>-6985</wp:posOffset>
                      </wp:positionV>
                      <wp:extent cx="332740" cy="209550"/>
                      <wp:effectExtent l="635" t="635" r="29845" b="10795"/>
                      <wp:wrapNone/>
                      <wp:docPr id="1027" name="円/楕円 3"/>
                      <a:graphic xmlns:a="http://schemas.openxmlformats.org/drawingml/2006/main">
                        <a:graphicData uri="http://schemas.microsoft.com/office/word/2010/wordprocessingShape">
                          <wps:wsp>
                            <wps:cNvPr id="1027"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so-wrap-distance-right:9pt;mso-wrap-distance-bottom:0pt;margin-top:-0.55000000000000004pt;mso-position-vertical-relative:text;mso-position-horizontal-relative:text;position:absolute;height:16.5pt;mso-wrap-distance-top:0pt;width:26.2pt;mso-wrap-distance-left:9pt;margin-left:287.55pt;z-index:3;" o:spid="_x0000_s1027"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ascii="HGPｺﾞｼｯｸM" w:hAnsi="HGPｺﾞｼｯｸM" w:eastAsia="HGPｺﾞｼｯｸM"/>
              </w:rPr>
              <w:t>（表彰名）　○○○○○○表彰　　　　　　　　　　　　　　（受賞年度）　平成・令和　　○○年度</w:t>
            </w:r>
          </w:p>
        </w:tc>
      </w:tr>
      <w:tr>
        <w:trPr>
          <w:trHeight w:val="510" w:hRule="atLeast"/>
        </w:trPr>
        <w:tc>
          <w:tcPr>
            <w:tcW w:w="4961" w:type="dxa"/>
            <w:gridSpan w:val="2"/>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2"/>
                <w:kern w:val="0"/>
                <w:fitText w:val="4620" w:id="6"/>
              </w:rPr>
              <w:t>過去３年間の関係法令に係る重大な違反の有</w:t>
            </w:r>
            <w:r>
              <w:rPr>
                <w:rFonts w:hint="eastAsia" w:ascii="HGPｺﾞｼｯｸM" w:hAnsi="HGPｺﾞｼｯｸM" w:eastAsia="HGPｺﾞｼｯｸM"/>
                <w:spacing w:val="2"/>
                <w:kern w:val="0"/>
                <w:fitText w:val="4620" w:id="6"/>
              </w:rPr>
              <w:t>無</w:t>
            </w:r>
          </w:p>
        </w:tc>
        <w:tc>
          <w:tcPr>
            <w:tcW w:w="255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firstLine="420" w:firstLineChars="200"/>
              <w:rPr>
                <w:rFonts w:hint="default" w:ascii="HGPｺﾞｼｯｸM" w:hAnsi="HGPｺﾞｼｯｸM" w:eastAsia="HGPｺﾞｼｯｸM"/>
              </w:rPr>
            </w:pPr>
            <w:r>
              <w:rPr>
                <w:rFonts w:hint="eastAsia" w:ascii="HGPｺﾞｼｯｸM" w:hAnsi="HGPｺﾞｼｯｸM" w:eastAsia="HGPｺﾞｼｯｸM"/>
              </w:rPr>
              <w:t>有　　・　</w:t>
            </w:r>
            <w:r>
              <w:rPr>
                <w:rFonts w:hint="eastAsia"/>
              </w:rPr>
              <mc:AlternateContent>
                <mc:Choice Requires="wps">
                  <w:drawing>
                    <wp:anchor simplePos="0" relativeHeight="4" behindDoc="0" locked="0" layoutInCell="1" hidden="0" allowOverlap="1">
                      <wp:simplePos x="0" y="0"/>
                      <wp:positionH relativeFrom="page">
                        <wp:posOffset>853440</wp:posOffset>
                      </wp:positionH>
                      <wp:positionV relativeFrom="page">
                        <wp:posOffset>26035</wp:posOffset>
                      </wp:positionV>
                      <wp:extent cx="332740" cy="209550"/>
                      <wp:effectExtent l="635" t="635" r="29845" b="10795"/>
                      <wp:wrapNone/>
                      <wp:docPr id="1028" name="円/楕円 3"/>
                      <a:graphic xmlns:a="http://schemas.openxmlformats.org/drawingml/2006/main">
                        <a:graphicData uri="http://schemas.microsoft.com/office/word/2010/wordprocessingShape">
                          <wps:wsp>
                            <wps:cNvPr id="1028"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04pt;mso-position-vertical-relative:page;mso-position-horizontal-relative:page;position:absolute;height:16.5pt;width:26.2pt;margin-left:67.2pt;z-index:4;" o:spid="_x0000_s1028"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rPr>
              <w:t>　　無</w:t>
            </w:r>
          </w:p>
        </w:tc>
        <w:tc>
          <w:tcPr>
            <w:tcW w:w="2126" w:type="dxa"/>
            <w:gridSpan w:val="2"/>
            <w:tcBorders>
              <w:top w:val="none" w:color="auto" w:sz="0" w:space="0"/>
              <w:left w:val="nil"/>
              <w:bottom w:val="none" w:color="auto" w:sz="0" w:space="0"/>
              <w:right w:val="none" w:color="auto" w:sz="0" w:space="0"/>
              <w:tl2br w:val="single" w:color="auto" w:sz="4" w:space="0"/>
              <w:tr2bl w:val="none" w:color="auto" w:sz="0" w:space="0"/>
            </w:tcBorders>
            <w:vAlign w:val="center"/>
          </w:tcPr>
          <w:p>
            <w:pPr>
              <w:pStyle w:val="0"/>
              <w:rPr>
                <w:rFonts w:hint="default" w:ascii="HGPｺﾞｼｯｸM" w:hAnsi="HGPｺﾞｼｯｸM" w:eastAsia="HGPｺﾞｼｯｸM"/>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■過去３年間の企業の取組内容</w:t>
      </w:r>
    </w:p>
    <w:tbl>
      <w:tblPr>
        <w:tblStyle w:val="24"/>
        <w:tblW w:w="9639" w:type="dxa"/>
        <w:tblInd w:w="250" w:type="dxa"/>
        <w:tblLayout w:type="fixed"/>
        <w:tblLook w:firstRow="1" w:lastRow="0" w:firstColumn="1" w:lastColumn="0" w:noHBand="0" w:noVBand="1" w:val="04A0"/>
      </w:tblPr>
      <w:tblGrid>
        <w:gridCol w:w="2268"/>
        <w:gridCol w:w="7371"/>
      </w:tblGrid>
      <w:tr>
        <w:trPr>
          <w:trHeight w:val="384"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HGPｺﾞｼｯｸM" w:hAnsi="HGPｺﾞｼｯｸM" w:eastAsia="HGPｺﾞｼｯｸM"/>
                <w:b w:val="1"/>
                <w:color w:val="auto"/>
                <w:sz w:val="20"/>
              </w:rPr>
            </w:pPr>
            <w:r>
              <w:rPr>
                <w:rFonts w:hint="eastAsia" w:ascii="HGPｺﾞｼｯｸM" w:hAnsi="HGPｺﾞｼｯｸM" w:eastAsia="HGPｺﾞｼｯｸM"/>
                <w:b w:val="1"/>
                <w:color w:val="auto"/>
                <w:sz w:val="24"/>
              </w:rPr>
              <w:t>①</w:t>
            </w:r>
            <w:r>
              <w:rPr>
                <w:rFonts w:hint="eastAsia" w:ascii="HGPｺﾞｼｯｸM" w:hAnsi="HGPｺﾞｼｯｸM" w:eastAsia="HGPｺﾞｼｯｸM"/>
                <w:b w:val="1"/>
                <w:color w:val="auto"/>
                <w:sz w:val="24"/>
              </w:rPr>
              <w:t xml:space="preserve"> </w:t>
            </w:r>
            <w:r>
              <w:rPr>
                <w:rFonts w:hint="eastAsia" w:ascii="HGPｺﾞｼｯｸM" w:hAnsi="HGPｺﾞｼｯｸM" w:eastAsia="HGPｺﾞｼｯｸM"/>
                <w:b w:val="1"/>
                <w:color w:val="auto"/>
                <w:sz w:val="22"/>
              </w:rPr>
              <w:t>一般事業主行動計画に定める目標に関すること（表彰実施要綱の別表</w:t>
            </w:r>
            <w:r>
              <w:rPr>
                <w:rFonts w:hint="eastAsia" w:ascii="HGPｺﾞｼｯｸM" w:hAnsi="HGPｺﾞｼｯｸM" w:eastAsia="HGPｺﾞｼｯｸM"/>
                <w:b w:val="1"/>
                <w:color w:val="auto"/>
                <w:sz w:val="22"/>
              </w:rPr>
              <w:t>(1)</w:t>
            </w:r>
            <w:r>
              <w:rPr>
                <w:rFonts w:hint="eastAsia" w:ascii="HGPｺﾞｼｯｸM" w:hAnsi="HGPｺﾞｼｯｸM" w:eastAsia="HGPｺﾞｼｯｸM"/>
                <w:b w:val="1"/>
                <w:color w:val="auto"/>
                <w:sz w:val="22"/>
              </w:rPr>
              <w:t>２関係）</w:t>
            </w:r>
          </w:p>
        </w:tc>
      </w:tr>
      <w:tr>
        <w:trPr>
          <w:trHeight w:val="1549"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行動計画に基づく取組及び成果について、具体的に記入してください。</w:t>
            </w: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○目標を達成するために実施した取組の内容</w:t>
            </w: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（例）・女子学生からの応募を増やすため、職場見学会を実施した（２０名参加）。</w:t>
            </w: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　　</w:t>
            </w: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○取組の成果（数値を伴うものは別紙に詳細を記載）</w:t>
            </w: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（例）・令和元年～令和３年に女性の技術職を採用した。</w:t>
            </w: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tc>
      </w:tr>
      <w:tr>
        <w:trPr>
          <w:trHeight w:val="340"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ascii="HGPｺﾞｼｯｸM" w:hAnsi="HGPｺﾞｼｯｸM" w:eastAsia="HGPｺﾞｼｯｸM"/>
                <w:b w:val="1"/>
                <w:color w:val="auto"/>
                <w:sz w:val="22"/>
              </w:rPr>
            </w:pPr>
            <w:r>
              <w:rPr>
                <w:rFonts w:hint="eastAsia" w:ascii="HGPｺﾞｼｯｸM" w:hAnsi="HGPｺﾞｼｯｸM" w:eastAsia="HGPｺﾞｼｯｸM"/>
                <w:b w:val="1"/>
                <w:color w:val="auto"/>
                <w:sz w:val="22"/>
              </w:rPr>
              <w:t>一般事業主行動計画に基づく取組以外に関すること（表彰実施要綱の別表</w:t>
            </w:r>
            <w:r>
              <w:rPr>
                <w:rFonts w:hint="eastAsia" w:ascii="HGPｺﾞｼｯｸM" w:hAnsi="HGPｺﾞｼｯｸM" w:eastAsia="HGPｺﾞｼｯｸM"/>
                <w:b w:val="1"/>
                <w:color w:val="auto"/>
                <w:sz w:val="22"/>
              </w:rPr>
              <w:t>(1)3</w:t>
            </w:r>
            <w:r>
              <w:rPr>
                <w:rFonts w:hint="eastAsia" w:ascii="HGPｺﾞｼｯｸM" w:hAnsi="HGPｺﾞｼｯｸM" w:eastAsia="HGPｺﾞｼｯｸM"/>
                <w:b w:val="1"/>
                <w:color w:val="auto"/>
                <w:sz w:val="22"/>
              </w:rPr>
              <w:t>関係）</w:t>
            </w:r>
          </w:p>
          <w:p>
            <w:pPr>
              <w:pStyle w:val="0"/>
              <w:numPr>
                <w:numId w:val="0"/>
              </w:numPr>
              <w:ind w:left="0" w:leftChars="0" w:firstLineChars="0"/>
              <w:rPr>
                <w:rFonts w:hint="default" w:ascii="HGPｺﾞｼｯｸM" w:hAnsi="HGPｺﾞｼｯｸM" w:eastAsia="HGPｺﾞｼｯｸM"/>
                <w:b w:val="1"/>
                <w:color w:val="auto"/>
                <w:sz w:val="22"/>
              </w:rPr>
            </w:pPr>
            <w:r>
              <w:rPr>
                <w:rFonts w:hint="eastAsia" w:ascii="HGPｺﾞｼｯｸM" w:hAnsi="HGPｺﾞｼｯｸM" w:eastAsia="HGPｺﾞｼｯｸM"/>
                <w:b w:val="0"/>
                <w:color w:val="auto"/>
                <w:sz w:val="22"/>
              </w:rPr>
              <w:t>※①と重複する内容以外の取組や成果がある場合は記載してください。</w:t>
            </w:r>
          </w:p>
        </w:tc>
      </w:tr>
      <w:tr>
        <w:trPr>
          <w:trHeight w:val="1907"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color w:val="auto"/>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4029075</wp:posOffset>
                      </wp:positionH>
                      <wp:positionV relativeFrom="paragraph">
                        <wp:posOffset>-92710</wp:posOffset>
                      </wp:positionV>
                      <wp:extent cx="238760" cy="914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flipH="1" flipV="1">
                                <a:off x="0" y="0"/>
                                <a:ext cx="238760" cy="91440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10;" o:spid="_x0000_s1029" o:allowincell="t" o:allowoverlap="t" filled="f" stroked="t" strokecolor="#000000" strokeweight="0.75pt" o:spt="20" from="317.25pt,-7.3000000000000007pt" to="336.05pt,64.7pt">
                      <v:fill/>
                      <v:stroke linestyle="single" endcap="flat" dashstyle="solid" filltype="solid"/>
                      <v:textbox style="layout-flow:horizontal;"/>
                      <v:imagedata o:title=""/>
                      <w10:wrap type="none" anchorx="text" anchory="text"/>
                    </v:line>
                  </w:pict>
                </mc:Fallback>
              </mc:AlternateContent>
            </w:r>
            <w:r>
              <w:rPr>
                <w:rFonts w:hint="eastAsia" w:ascii="HGPｺﾞｼｯｸM" w:hAnsi="HGPｺﾞｼｯｸM" w:eastAsia="HGPｺﾞｼｯｸM"/>
                <w:color w:val="auto"/>
              </w:rPr>
              <w:t>女性の能力の活用に関する取組及び成果について、具体的に記入してください。</w:t>
            </w:r>
          </w:p>
          <w:p>
            <w:pPr>
              <w:pStyle w:val="0"/>
              <w:ind w:left="105" w:hanging="105" w:hangingChars="50"/>
              <w:rPr>
                <w:rFonts w:hint="default" w:ascii="HGPｺﾞｼｯｸM" w:hAnsi="HGPｺﾞｼｯｸM" w:eastAsia="HGPｺﾞｼｯｸM"/>
                <w:color w:val="auto"/>
              </w:rPr>
            </w:pPr>
            <w:r>
              <w:rPr>
                <w:rFonts w:hint="eastAsia" w:ascii="HGPｺﾞｼｯｸM" w:hAnsi="HGPｺﾞｼｯｸM" w:eastAsia="HGPｺﾞｼｯｸM"/>
                <w:color w:val="auto"/>
              </w:rPr>
              <w:t>（</w:t>
            </w:r>
            <w:r>
              <w:rPr>
                <w:rFonts w:hint="eastAsia"/>
              </w:rPr>
              <mc:AlternateContent>
                <mc:Choice Requires="wps">
                  <w:drawing>
                    <wp:anchor simplePos="0" relativeHeight="5" behindDoc="0" locked="0" layoutInCell="1" hidden="0" allowOverlap="1">
                      <wp:simplePos x="0" y="0"/>
                      <wp:positionH relativeFrom="page">
                        <wp:posOffset>144145</wp:posOffset>
                      </wp:positionH>
                      <wp:positionV relativeFrom="page">
                        <wp:posOffset>447675</wp:posOffset>
                      </wp:positionV>
                      <wp:extent cx="332740" cy="209550"/>
                      <wp:effectExtent l="635" t="635" r="29845" b="10795"/>
                      <wp:wrapNone/>
                      <wp:docPr id="1030" name="円/楕円 3"/>
                      <a:graphic xmlns:a="http://schemas.openxmlformats.org/drawingml/2006/main">
                        <a:graphicData uri="http://schemas.microsoft.com/office/word/2010/wordprocessingShape">
                          <wps:wsp>
                            <wps:cNvPr id="1030"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35.25pt;mso-position-vertical-relative:page;mso-position-horizontal-relative:page;position:absolute;height:16.5pt;width:26.2pt;margin-left:11.35pt;z-index:5;" o:spid="_x0000_s1030"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color w:val="auto"/>
              </w:rPr>
              <w:t>１）実施要綱の別表</w:t>
            </w:r>
            <w:r>
              <w:rPr>
                <w:rFonts w:hint="eastAsia" w:ascii="HGPｺﾞｼｯｸM" w:hAnsi="HGPｺﾞｼｯｸM" w:eastAsia="HGPｺﾞｼｯｸM"/>
                <w:color w:val="auto"/>
              </w:rPr>
              <w:t>(1</w:t>
            </w:r>
            <w:r>
              <w:rPr>
                <w:rFonts w:hint="eastAsia"/>
              </w:rPr>
              <mc:AlternateContent>
                <mc:Choice Requires="wps">
                  <w:drawing>
                    <wp:anchor simplePos="0" relativeHeight="6" behindDoc="0" locked="0" layoutInCell="1" hidden="0" allowOverlap="1">
                      <wp:simplePos x="0" y="0"/>
                      <wp:positionH relativeFrom="page">
                        <wp:posOffset>1379855</wp:posOffset>
                      </wp:positionH>
                      <wp:positionV relativeFrom="page">
                        <wp:posOffset>447675</wp:posOffset>
                      </wp:positionV>
                      <wp:extent cx="332740" cy="209550"/>
                      <wp:effectExtent l="635" t="635" r="29845" b="10795"/>
                      <wp:wrapNone/>
                      <wp:docPr id="1031" name="円/楕円 3"/>
                      <a:graphic xmlns:a="http://schemas.openxmlformats.org/drawingml/2006/main">
                        <a:graphicData uri="http://schemas.microsoft.com/office/word/2010/wordprocessingShape">
                          <wps:wsp>
                            <wps:cNvPr id="1031"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35.25pt;mso-position-vertical-relative:page;mso-position-horizontal-relative:page;position:absolute;height:16.5pt;width:26.2pt;margin-left:108.65pt;z-index:6;" o:spid="_x0000_s1031"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color w:val="auto"/>
              </w:rPr>
              <w:t>)</w:t>
            </w:r>
            <w:r>
              <w:rPr>
                <w:rFonts w:hint="eastAsia" w:ascii="HGPｺﾞｼｯｸM" w:hAnsi="HGPｺﾞｼｯｸM" w:eastAsia="HGPｺﾞｼｯｸM"/>
                <w:color w:val="auto"/>
              </w:rPr>
              <w:t>３ア</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ⅰ</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ⅵ</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のうち実施している取組に○を付けてください（複数選択可。）。</w:t>
            </w:r>
          </w:p>
          <w:p>
            <w:pPr>
              <w:pStyle w:val="0"/>
              <w:ind w:left="105" w:leftChars="50" w:firstLine="0" w:firstLineChars="0"/>
              <w:rPr>
                <w:rFonts w:hint="default" w:ascii="HGPｺﾞｼｯｸM" w:hAnsi="HGPｺﾞｼｯｸM" w:eastAsia="HGPｺﾞｼｯｸM"/>
                <w:color w:val="auto"/>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4264660</wp:posOffset>
                      </wp:positionH>
                      <wp:positionV relativeFrom="paragraph">
                        <wp:posOffset>57150</wp:posOffset>
                      </wp:positionV>
                      <wp:extent cx="1743075" cy="5905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743075"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000000" w:themeColor="text1"/>
                                      <w:sz w:val="18"/>
                                    </w:rPr>
                                  </w:pPr>
                                  <w:r>
                                    <w:rPr>
                                      <w:rFonts w:hint="eastAsia"/>
                                      <w:color w:val="000000" w:themeColor="text1"/>
                                      <w:sz w:val="18"/>
                                    </w:rPr>
                                    <w:t>①ですでに記載している取組は記載不要</w:t>
                                  </w:r>
                                </w:p>
                              </w:txbxContent>
                            </wps:txbx>
                            <wps:bodyPr vertOverflow="overflow" horzOverflow="overflow" wrap="square" anchor="ctr"/>
                          </wps:wsp>
                        </a:graphicData>
                      </a:graphic>
                    </wp:anchor>
                  </w:drawing>
                </mc:Choice>
                <mc:Fallback>
                  <w:pict>
                    <v:rect id="オブジェクト 0" style="mso-wrap-distance-right:16pt;mso-wrap-distance-bottom:0pt;margin-top:4.5pt;mso-position-vertical-relative:text;mso-position-horizontal-relative:text;v-text-anchor:middle;position:absolute;height:46.5pt;mso-wrap-distance-top:0pt;width:137.25pt;mso-wrap-distance-left:16pt;margin-left:335.8pt;z-index:9;" o:spid="_x0000_s1032" o:allowincell="t" o:allowoverlap="t" filled="f" stroked="t" strokecolor="#385d8a" strokeweight="2pt" o:spt="1">
                      <v:fill/>
                      <v:stroke linestyle="single" endcap="flat" dashstyle="solid" filltype="solid"/>
                      <v:textbox style="layout-flow:horizontal;">
                        <w:txbxContent>
                          <w:p>
                            <w:pPr>
                              <w:pStyle w:val="0"/>
                              <w:jc w:val="left"/>
                              <w:rPr>
                                <w:rFonts w:hint="eastAsia"/>
                                <w:color w:val="000000" w:themeColor="text1"/>
                                <w:sz w:val="18"/>
                              </w:rPr>
                            </w:pPr>
                            <w:r>
                              <w:rPr>
                                <w:rFonts w:hint="eastAsia"/>
                                <w:color w:val="000000" w:themeColor="text1"/>
                                <w:sz w:val="18"/>
                              </w:rPr>
                              <w:t>①ですでに記載している取組は記載不要</w:t>
                            </w:r>
                          </w:p>
                        </w:txbxContent>
                      </v:textbox>
                      <v:imagedata o:title=""/>
                      <w10:wrap type="none" anchorx="text" anchory="text"/>
                    </v:rect>
                  </w:pict>
                </mc:Fallback>
              </mc:AlternateConten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ⅰ</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ⅱ</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ⅲ</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ⅳ</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ⅴ</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 xml:space="preserve"> (</w:t>
            </w:r>
            <w:r>
              <w:rPr>
                <w:rFonts w:hint="eastAsia" w:ascii="HGPｺﾞｼｯｸM" w:hAnsi="HGPｺﾞｼｯｸM" w:eastAsia="HGPｺﾞｼｯｸM"/>
                <w:color w:val="auto"/>
              </w:rPr>
              <w:t>ⅵ</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p>
          <w:p>
            <w:pPr>
              <w:pStyle w:val="0"/>
              <w:ind w:left="105" w:leftChars="50" w:firstLine="0" w:firstLineChars="0"/>
              <w:rPr>
                <w:rFonts w:hint="default" w:ascii="HGPｺﾞｼｯｸM" w:hAnsi="HGPｺﾞｼｯｸM" w:eastAsia="HGPｺﾞｼｯｸM"/>
                <w:color w:val="auto"/>
              </w:rPr>
            </w:pP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ⅵ</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を選択した場合は、以下に具体的な取組内容を記載してください。</w:t>
            </w:r>
          </w:p>
          <w:p>
            <w:pPr>
              <w:pStyle w:val="0"/>
              <w:ind w:leftChars="0" w:firstLineChars="0"/>
              <w:rPr>
                <w:rFonts w:hint="default" w:ascii="HGPｺﾞｼｯｸM" w:hAnsi="HGPｺﾞｼｯｸM" w:eastAsia="HGPｺﾞｼｯｸM"/>
                <w:color w:val="auto"/>
              </w:rPr>
            </w:pPr>
          </w:p>
          <w:p>
            <w:pPr>
              <w:pStyle w:val="0"/>
              <w:ind w:left="105" w:hanging="105" w:hangingChars="50"/>
              <w:rPr>
                <w:rFonts w:hint="default" w:ascii="HGPｺﾞｼｯｸM" w:hAnsi="HGPｺﾞｼｯｸM" w:eastAsia="HGPｺﾞｼｯｸM"/>
                <w:color w:val="auto"/>
              </w:rPr>
            </w:pPr>
            <w:r>
              <w:rPr>
                <w:rFonts w:hint="eastAsia" w:ascii="HGPｺﾞｼｯｸM" w:hAnsi="HGPｺﾞｼｯｸM" w:eastAsia="HGPｺﾞｼｯｸM"/>
                <w:color w:val="auto"/>
              </w:rPr>
              <w:t>（２）</w:t>
            </w:r>
            <w:r>
              <w:rPr>
                <w:rFonts w:hint="eastAsia" w:ascii="HGPｺﾞｼｯｸM" w:hAnsi="HGPｺﾞｼｯｸM" w:eastAsia="HGPｺﾞｼｯｸM"/>
                <w:color w:val="auto"/>
              </w:rPr>
              <w:t>(1)</w:t>
            </w:r>
            <w:r>
              <w:rPr>
                <w:rFonts w:hint="eastAsia" w:ascii="HGPｺﾞｼｯｸM" w:hAnsi="HGPｺﾞｼｯｸM" w:eastAsia="HGPｺﾞｼｯｸM"/>
                <w:color w:val="auto"/>
              </w:rPr>
              <w:t>で選択した取組について、主な成果を記入してください（数値を伴うものは別紙に詳細を記載。）。</w:t>
            </w:r>
          </w:p>
          <w:p>
            <w:pPr>
              <w:pStyle w:val="0"/>
              <w:ind w:left="105" w:hanging="105" w:hangingChars="50"/>
              <w:rPr>
                <w:rFonts w:hint="default" w:ascii="HGPｺﾞｼｯｸM" w:hAnsi="HGPｺﾞｼｯｸM" w:eastAsia="HGPｺﾞｼｯｸM"/>
                <w:color w:val="auto"/>
              </w:rPr>
            </w:pPr>
            <w:r>
              <w:rPr>
                <w:rFonts w:hint="eastAsia" w:ascii="HGPｺﾞｼｯｸM" w:hAnsi="HGPｺﾞｼｯｸM" w:eastAsia="HGPｺﾞｼｯｸM"/>
                <w:color w:val="auto"/>
              </w:rPr>
              <w:t>　（例）（ⅰ）女性の管理職（課長１名、係長２名）を登用している。</w:t>
            </w:r>
          </w:p>
          <w:p>
            <w:pPr>
              <w:pStyle w:val="0"/>
              <w:ind w:left="105" w:hanging="105" w:hangingChars="50"/>
              <w:rPr>
                <w:rFonts w:hint="default" w:ascii="HGPｺﾞｼｯｸM" w:hAnsi="HGPｺﾞｼｯｸM" w:eastAsia="HGPｺﾞｼｯｸM"/>
                <w:color w:val="auto"/>
              </w:rPr>
            </w:pPr>
            <w:r>
              <w:rPr>
                <w:rFonts w:hint="eastAsia" w:ascii="HGPｺﾞｼｯｸM" w:hAnsi="HGPｺﾞｼｯｸM" w:eastAsia="HGPｺﾞｼｯｸM"/>
                <w:color w:val="auto"/>
              </w:rPr>
              <w:t>　　　　（ⅳ）子育てを理由に退職した社員を雇用した。</w:t>
            </w:r>
          </w:p>
          <w:p>
            <w:pPr>
              <w:pStyle w:val="0"/>
              <w:rPr>
                <w:rFonts w:hint="default" w:ascii="HGPｺﾞｼｯｸM" w:hAnsi="HGPｺﾞｼｯｸM" w:eastAsia="HGPｺﾞｼｯｸM"/>
                <w:color w:val="auto"/>
              </w:rPr>
            </w:pPr>
          </w:p>
        </w:tc>
      </w:tr>
      <w:tr>
        <w:trPr>
          <w:trHeight w:val="3240"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男女がともに働きやすい職場づくりに関する取組及び成果について、具体的に記入してください。</w:t>
            </w:r>
          </w:p>
          <w:p>
            <w:pPr>
              <w:pStyle w:val="0"/>
              <w:ind w:left="105" w:hanging="105" w:hangingChars="50"/>
              <w:rPr>
                <w:rFonts w:hint="default" w:ascii="HGPｺﾞｼｯｸM" w:hAnsi="HGPｺﾞｼｯｸM" w:eastAsia="HGPｺﾞｼｯｸM"/>
              </w:rPr>
            </w:pPr>
            <w:r>
              <w:rPr>
                <w:rFonts w:hint="eastAsia" w:ascii="HGPｺﾞｼｯｸM" w:hAnsi="HGPｺﾞｼｯｸM" w:eastAsia="HGPｺﾞｼｯｸM"/>
              </w:rPr>
              <w:t>（１）取組内容</w:t>
            </w:r>
          </w:p>
          <w:p>
            <w:pPr>
              <w:pStyle w:val="0"/>
              <w:ind w:left="105" w:leftChars="50" w:firstLine="0" w:firstLineChars="0"/>
              <w:rPr>
                <w:rFonts w:hint="eastAsia" w:ascii="HGPｺﾞｼｯｸM" w:hAnsi="HGPｺﾞｼｯｸM" w:eastAsia="HGPｺﾞｼｯｸM"/>
              </w:rPr>
            </w:pPr>
            <w:r>
              <w:rPr>
                <w:rFonts w:hint="eastAsia" w:ascii="HGPｺﾞｼｯｸM" w:hAnsi="HGPｺﾞｼｯｸM" w:eastAsia="HGPｺﾞｼｯｸM"/>
              </w:rPr>
              <w:t>（例）・部門毎に業務内容の見直しを行い、効率化に向けた検討をし、実施した。</w:t>
            </w:r>
          </w:p>
          <w:p>
            <w:pPr>
              <w:pStyle w:val="0"/>
              <w:ind w:left="105" w:hanging="105" w:hangingChars="50"/>
              <w:rPr>
                <w:rFonts w:hint="default" w:ascii="HGPｺﾞｼｯｸM" w:hAnsi="HGPｺﾞｼｯｸM" w:eastAsia="HGPｺﾞｼｯｸM"/>
              </w:rPr>
            </w:pPr>
            <w:r>
              <w:rPr>
                <w:rFonts w:hint="eastAsia" w:ascii="HGPｺﾞｼｯｸM" w:hAnsi="HGPｺﾞｼｯｸM" w:eastAsia="HGPｺﾞｼｯｸM"/>
              </w:rPr>
              <w:t>　　　　・毎週木曜日にノー残業デーを設け定時退社を徹底。</w:t>
            </w:r>
          </w:p>
          <w:p>
            <w:pPr>
              <w:pStyle w:val="0"/>
              <w:ind w:left="105" w:hanging="105" w:hangingChars="5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（２）取組の成果</w:t>
            </w:r>
            <w:r>
              <w:rPr>
                <w:rFonts w:hint="eastAsia" w:ascii="HGPｺﾞｼｯｸM" w:hAnsi="HGPｺﾞｼｯｸM" w:eastAsia="HGPｺﾞｼｯｸM"/>
                <w:color w:val="auto"/>
              </w:rPr>
              <w:t>（数値を伴うものは別紙に詳細を記載）</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（例）・従業員全体の所定外労働が月平均で○時間となった。</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・年次有給休暇の取得者数が、平成○年度の△人から令和○年度には△人に増加。</w:t>
            </w:r>
          </w:p>
        </w:tc>
      </w:tr>
      <w:tr>
        <w:trPr>
          <w:trHeight w:val="340" w:hRule="atLeast"/>
        </w:trPr>
        <w:tc>
          <w:tcPr>
            <w:tcW w:w="963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ascii="HGPｺﾞｼｯｸM" w:hAnsi="HGPｺﾞｼｯｸM" w:eastAsia="HGPｺﾞｼｯｸM"/>
                <w:b w:val="1"/>
              </w:rPr>
            </w:pPr>
            <w:r>
              <w:rPr>
                <w:rFonts w:hint="eastAsia" w:ascii="HGPｺﾞｼｯｸM" w:hAnsi="HGPｺﾞｼｯｸM" w:eastAsia="HGPｺﾞｼｯｸM"/>
                <w:b w:val="1"/>
                <w:sz w:val="22"/>
              </w:rPr>
              <w:t>情報開示</w:t>
            </w:r>
            <w:r>
              <w:rPr>
                <w:rFonts w:hint="eastAsia" w:ascii="HGPｺﾞｼｯｸM" w:hAnsi="HGPｺﾞｼｯｸM" w:eastAsia="HGPｺﾞｼｯｸM"/>
                <w:b w:val="1"/>
                <w:color w:val="auto"/>
                <w:sz w:val="22"/>
              </w:rPr>
              <w:t>に関すること（</w:t>
            </w:r>
            <w:r>
              <w:rPr>
                <w:rFonts w:hint="eastAsia" w:ascii="HGPｺﾞｼｯｸM" w:hAnsi="HGPｺﾞｼｯｸM" w:eastAsia="HGPｺﾞｼｯｸM"/>
                <w:b w:val="1"/>
                <w:sz w:val="22"/>
              </w:rPr>
              <w:t>該当する項目全てに</w:t>
            </w:r>
            <w:r>
              <w:rPr>
                <w:rFonts w:hint="eastAsia" w:ascii="ＭＳ 明朝" w:hAnsi="ＭＳ 明朝" w:eastAsia="ＭＳ 明朝"/>
                <w:b w:val="1"/>
                <w:sz w:val="22"/>
              </w:rPr>
              <w:t>☑</w:t>
            </w:r>
            <w:r>
              <w:rPr>
                <w:rFonts w:hint="eastAsia" w:ascii="HGPｺﾞｼｯｸM" w:hAnsi="HGPｺﾞｼｯｸM" w:eastAsia="HGPｺﾞｼｯｸM"/>
                <w:b w:val="1"/>
                <w:sz w:val="22"/>
              </w:rPr>
              <w:t>してください）</w:t>
            </w:r>
          </w:p>
        </w:tc>
      </w:tr>
      <w:tr>
        <w:trPr>
          <w:trHeight w:val="907" w:hRule="atLeast"/>
        </w:trPr>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spacing w:val="8"/>
              </w:rPr>
            </w:pPr>
            <w:r>
              <w:rPr>
                <w:rFonts w:hint="eastAsia" w:ascii="HGPｺﾞｼｯｸM" w:hAnsi="HGPｺﾞｼｯｸM" w:eastAsia="HGPｺﾞｼｯｸM"/>
                <w:spacing w:val="8"/>
              </w:rPr>
              <w:t>自社の方針や現状に</w:t>
            </w:r>
          </w:p>
          <w:p>
            <w:pPr>
              <w:pStyle w:val="0"/>
              <w:snapToGrid w:val="0"/>
              <w:spacing w:line="320" w:lineRule="atLeast"/>
              <w:rPr>
                <w:rFonts w:hint="default" w:ascii="HGPｺﾞｼｯｸM" w:hAnsi="HGPｺﾞｼｯｸM" w:eastAsia="HGPｺﾞｼｯｸM"/>
                <w:spacing w:val="-16"/>
              </w:rPr>
            </w:pPr>
            <w:r>
              <w:rPr>
                <w:rFonts w:hint="eastAsia" w:ascii="HGPｺﾞｼｯｸM" w:hAnsi="HGPｺﾞｼｯｸM" w:eastAsia="HGPｺﾞｼｯｸM"/>
                <w:spacing w:val="-16"/>
              </w:rPr>
              <w:t>関する情報の開示（社内）</w:t>
            </w:r>
          </w:p>
        </w:tc>
        <w:tc>
          <w:tcPr>
            <w:tcW w:w="737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■社内報</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□社内掲示</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■その他（社内イントラネットによる周知　　　　　　　　　　　　　　　　　　　　　　　　　）</w:t>
            </w:r>
          </w:p>
        </w:tc>
      </w:tr>
      <w:tr>
        <w:trPr>
          <w:trHeight w:val="340" w:hRule="atLeast"/>
        </w:trPr>
        <w:tc>
          <w:tcPr>
            <w:tcW w:w="22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spacing w:val="8"/>
              </w:rPr>
            </w:pPr>
            <w:r>
              <w:rPr>
                <w:rFonts w:hint="eastAsia" w:ascii="HGPｺﾞｼｯｸM" w:hAnsi="HGPｺﾞｼｯｸM" w:eastAsia="HGPｺﾞｼｯｸM"/>
                <w:spacing w:val="8"/>
              </w:rPr>
              <w:t>自社の方針や現状に</w:t>
            </w:r>
          </w:p>
          <w:p>
            <w:pPr>
              <w:pStyle w:val="0"/>
              <w:snapToGrid w:val="0"/>
              <w:spacing w:line="320" w:lineRule="atLeast"/>
              <w:rPr>
                <w:rFonts w:hint="default" w:ascii="HGPｺﾞｼｯｸM" w:hAnsi="HGPｺﾞｼｯｸM" w:eastAsia="HGPｺﾞｼｯｸM"/>
                <w:spacing w:val="-12"/>
              </w:rPr>
            </w:pPr>
            <w:r>
              <w:rPr>
                <w:rFonts w:hint="eastAsia" w:ascii="HGPｺﾞｼｯｸM" w:hAnsi="HGPｺﾞｼｯｸM" w:eastAsia="HGPｺﾞｼｯｸM"/>
                <w:spacing w:val="-12"/>
              </w:rPr>
              <w:t>関する情報の開示（社外）</w:t>
            </w:r>
          </w:p>
        </w:tc>
        <w:tc>
          <w:tcPr>
            <w:tcW w:w="737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 xml:space="preserve"> [</w:t>
            </w:r>
            <w:r>
              <w:rPr>
                <w:rFonts w:hint="eastAsia" w:ascii="HGPｺﾞｼｯｸM" w:hAnsi="HGPｺﾞｼｯｸM" w:eastAsia="HGPｺﾞｼｯｸM"/>
              </w:rPr>
              <w:t>厚生労働省（女性の活躍・両立支援総合サイトの活用）</w:t>
            </w:r>
            <w:r>
              <w:rPr>
                <w:rFonts w:hint="eastAsia" w:ascii="HGPｺﾞｼｯｸM" w:hAnsi="HGPｺﾞｼｯｸM" w:eastAsia="HGPｺﾞｼｯｸM"/>
              </w:rPr>
              <w:t>]</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■女性の活躍推進企業データベース</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□ポジティブアクション情報ポータルサイト</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■両立支援のひろば（一般事業主行動計画公表サイト）</w:t>
            </w:r>
          </w:p>
        </w:tc>
      </w:tr>
      <w:tr>
        <w:trPr>
          <w:trHeight w:val="279" w:hRule="atLeast"/>
        </w:trPr>
        <w:tc>
          <w:tcPr>
            <w:tcW w:w="2268" w:type="dxa"/>
            <w:vMerge w:val="continue"/>
            <w:vAlign w:val="top"/>
          </w:tcPr>
          <w:p>
            <w:pPr>
              <w:pStyle w:val="15"/>
              <w:numPr>
                <w:ilvl w:val="0"/>
                <w:numId w:val="2"/>
              </w:numPr>
              <w:snapToGrid w:val="0"/>
              <w:spacing w:line="320" w:lineRule="atLeast"/>
              <w:ind w:leftChars="0"/>
              <w:rPr>
                <w:rFonts w:hint="default" w:ascii="HGPｺﾞｼｯｸM" w:hAnsi="HGPｺﾞｼｯｸM" w:eastAsia="HGPｺﾞｼｯｸM"/>
                <w:sz w:val="20"/>
              </w:rPr>
            </w:pPr>
          </w:p>
        </w:tc>
        <w:tc>
          <w:tcPr>
            <w:tcW w:w="737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自社</w:t>
            </w:r>
            <w:r>
              <w:rPr>
                <w:rFonts w:hint="eastAsia" w:ascii="HGPｺﾞｼｯｸM" w:hAnsi="HGPｺﾞｼｯｸM" w:eastAsia="HGPｺﾞｼｯｸM"/>
              </w:rPr>
              <w:t>]</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□ウェブサイト</w:t>
            </w:r>
          </w:p>
        </w:tc>
      </w:tr>
      <w:tr>
        <w:trPr>
          <w:trHeight w:val="137" w:hRule="atLeast"/>
        </w:trPr>
        <w:tc>
          <w:tcPr>
            <w:tcW w:w="22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numPr>
                <w:ilvl w:val="0"/>
                <w:numId w:val="2"/>
              </w:numPr>
              <w:snapToGrid w:val="0"/>
              <w:spacing w:line="320" w:lineRule="atLeast"/>
              <w:ind w:leftChars="0"/>
              <w:rPr>
                <w:rFonts w:hint="default" w:ascii="HGPｺﾞｼｯｸM" w:hAnsi="HGPｺﾞｼｯｸM" w:eastAsia="HGPｺﾞｼｯｸM"/>
                <w:sz w:val="20"/>
              </w:rPr>
            </w:pPr>
          </w:p>
        </w:tc>
        <w:tc>
          <w:tcPr>
            <w:tcW w:w="737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□その他（　　　　　　　　　　　　　　　　　　　　　　　　　　　　　　　　　　　　　　　）</w:t>
            </w:r>
          </w:p>
        </w:tc>
      </w:tr>
      <w:tr>
        <w:trPr>
          <w:trHeight w:val="261" w:hRule="atLeast"/>
        </w:trPr>
        <w:tc>
          <w:tcPr>
            <w:tcW w:w="963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b w:val="1"/>
                <w:sz w:val="22"/>
              </w:rPr>
            </w:pPr>
            <w:r>
              <w:rPr>
                <w:rFonts w:hint="eastAsia" w:ascii="HGPｺﾞｼｯｸM" w:hAnsi="HGPｺﾞｼｯｸM" w:eastAsia="HGPｺﾞｼｯｸM"/>
                <w:b w:val="1"/>
                <w:sz w:val="22"/>
              </w:rPr>
              <w:t>今後の</w:t>
            </w:r>
            <w:r>
              <w:rPr>
                <w:rFonts w:hint="eastAsia" w:ascii="HGPｺﾞｼｯｸM" w:hAnsi="HGPｺﾞｼｯｸM" w:eastAsia="HGPｺﾞｼｯｸM"/>
                <w:b w:val="1"/>
                <w:color w:val="auto"/>
                <w:sz w:val="22"/>
              </w:rPr>
              <w:t>取組に関すること</w:t>
            </w:r>
          </w:p>
        </w:tc>
      </w:tr>
      <w:tr>
        <w:trPr>
          <w:trHeight w:val="125" w:hRule="atLeast"/>
        </w:trPr>
        <w:tc>
          <w:tcPr>
            <w:tcW w:w="9639"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今後の取組について、具体的に記入してください。</w:t>
            </w:r>
          </w:p>
          <w:p>
            <w:pPr>
              <w:pStyle w:val="0"/>
              <w:rPr>
                <w:rFonts w:hint="default" w:ascii="HGPｺﾞｼｯｸM" w:hAnsi="HGPｺﾞｼｯｸM" w:eastAsia="HGPｺﾞｼｯｸM"/>
              </w:rPr>
            </w:pPr>
            <w:r>
              <w:rPr>
                <w:rFonts w:hint="eastAsia" w:ascii="HGPｺﾞｼｯｸM" w:hAnsi="HGPｺﾞｼｯｸM" w:eastAsia="HGPｺﾞｼｯｸM"/>
              </w:rPr>
              <w:t>（例）・女性管理職を対象にしたキャリアアップセミナーを実施し、さらなる女性管理職の登用を図る。</w:t>
            </w:r>
          </w:p>
          <w:p>
            <w:pPr>
              <w:pStyle w:val="0"/>
              <w:rPr>
                <w:rFonts w:hint="default"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rPr>
              <w:t xml:space="preserve"> </w:t>
            </w:r>
            <w:r>
              <w:rPr>
                <w:rFonts w:hint="eastAsia" w:ascii="HGPｺﾞｼｯｸM" w:hAnsi="HGPｺﾞｼｯｸM" w:eastAsia="HGPｺﾞｼｯｸM"/>
              </w:rPr>
              <w:t>・女性の非正規社員を正規社員に転換する制度を創設し、非正規社員のキャリアアップを図る。</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tc>
      </w:tr>
    </w:tbl>
    <w:p>
      <w:pPr>
        <w:pStyle w:val="0"/>
        <w:ind w:firstLine="105" w:firstLineChars="50"/>
        <w:rPr>
          <w:rFonts w:hint="default" w:ascii="HGPｺﾞｼｯｸM" w:hAnsi="HGPｺﾞｼｯｸM" w:eastAsia="HGPｺﾞｼｯｸM"/>
          <w:b w:val="1"/>
        </w:rPr>
      </w:pPr>
      <w:r>
        <w:rPr>
          <w:rFonts w:hint="eastAsia" w:ascii="HGPｺﾞｼｯｸM" w:hAnsi="HGPｺﾞｼｯｸM" w:eastAsia="HGPｺﾞｼｯｸM"/>
          <w:b w:val="1"/>
        </w:rPr>
        <w:t>■添付書類</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①女性活躍推進法に基づく一般事業主行動計画の写し　※初回の策定したものから全て</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②一般事業主行動計画策定届の写し（労働局の受付印のあるもの）　※初回の策定したものから全て</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③その他応募・推薦調書に記載した取組がわかる資料（リーフレットや社内報等）</w:t>
      </w:r>
    </w:p>
    <w:p>
      <w:pPr>
        <w:pStyle w:val="0"/>
        <w:spacing w:line="180" w:lineRule="auto"/>
        <w:jc w:val="left"/>
        <w:rPr>
          <w:rFonts w:hint="default" w:ascii="HG丸ｺﾞｼｯｸM-PRO" w:hAnsi="HG丸ｺﾞｼｯｸM-PRO" w:eastAsia="HG丸ｺﾞｼｯｸM-PRO"/>
          <w:color w:val="000000" w:themeColor="text1"/>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3985260</wp:posOffset>
                </wp:positionH>
                <wp:positionV relativeFrom="paragraph">
                  <wp:posOffset>-152400</wp:posOffset>
                </wp:positionV>
                <wp:extent cx="2085975" cy="9144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208597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000000" w:themeColor="text1"/>
                              </w:rPr>
                            </w:pPr>
                            <w:r>
                              <w:rPr>
                                <w:rFonts w:hint="eastAsia"/>
                                <w:color w:val="000000" w:themeColor="text1"/>
                              </w:rPr>
                              <w:t>項目に応じて適宜変更してください。</w:t>
                            </w:r>
                          </w:p>
                          <w:p>
                            <w:pPr>
                              <w:pStyle w:val="0"/>
                              <w:jc w:val="left"/>
                              <w:rPr>
                                <w:rFonts w:hint="eastAsia"/>
                              </w:rPr>
                            </w:pPr>
                            <w:r>
                              <w:rPr>
                                <w:rFonts w:hint="eastAsia"/>
                                <w:color w:val="000000" w:themeColor="text1"/>
                              </w:rPr>
                              <w:t>「期間」→「時点」など</w:t>
                            </w:r>
                          </w:p>
                        </w:txbxContent>
                      </wps:txbx>
                      <wps:bodyPr vertOverflow="overflow" horzOverflow="overflow" anchor="ctr"/>
                    </wps:wsp>
                  </a:graphicData>
                </a:graphic>
              </wp:anchor>
            </w:drawing>
          </mc:Choice>
          <mc:Fallback>
            <w:pict>
              <v:rect id="オブジェクト 0" style="mso-wrap-distance-right:16pt;mso-wrap-distance-bottom:0pt;margin-top:-12pt;mso-position-vertical-relative:text;mso-position-horizontal-relative:text;v-text-anchor:middle;position:absolute;height:72pt;mso-wrap-distance-top:0pt;width:164.25pt;mso-wrap-distance-left:16pt;margin-left:313.8pt;z-index:7;" o:spid="_x0000_s1033" o:allowincell="t" o:allowoverlap="t" filled="f" stroked="t" strokecolor="#385d8a" strokeweight="2pt" o:spt="1">
                <v:fill/>
                <v:stroke linestyle="single" endcap="flat" dashstyle="solid" filltype="solid"/>
                <v:textbox style="layout-flow:horizontal;">
                  <w:txbxContent>
                    <w:p>
                      <w:pPr>
                        <w:pStyle w:val="0"/>
                        <w:jc w:val="left"/>
                        <w:rPr>
                          <w:rFonts w:hint="eastAsia"/>
                          <w:color w:val="000000" w:themeColor="text1"/>
                        </w:rPr>
                      </w:pPr>
                      <w:r>
                        <w:rPr>
                          <w:rFonts w:hint="eastAsia"/>
                          <w:color w:val="000000" w:themeColor="text1"/>
                        </w:rPr>
                        <w:t>項目に応じて適宜変更してください。</w:t>
                      </w:r>
                    </w:p>
                    <w:p>
                      <w:pPr>
                        <w:pStyle w:val="0"/>
                        <w:jc w:val="left"/>
                        <w:rPr>
                          <w:rFonts w:hint="eastAsia"/>
                        </w:rPr>
                      </w:pPr>
                      <w:r>
                        <w:rPr>
                          <w:rFonts w:hint="eastAsia"/>
                          <w:color w:val="000000" w:themeColor="text1"/>
                        </w:rPr>
                        <w:t>「期間」→「時点」など</w:t>
                      </w:r>
                    </w:p>
                  </w:txbxContent>
                </v:textbox>
                <v:imagedata o:title=""/>
                <w10:wrap type="none" anchorx="text" anchory="text"/>
              </v:rect>
            </w:pict>
          </mc:Fallback>
        </mc:AlternateContent>
      </w:r>
      <w:r>
        <w:rPr>
          <w:rFonts w:hint="eastAsia" w:ascii="HG丸ｺﾞｼｯｸM-PRO" w:hAnsi="HG丸ｺﾞｼｯｸM-PRO" w:eastAsia="HG丸ｺﾞｼｯｸM-PRO"/>
          <w:color w:val="000000" w:themeColor="text1"/>
          <w:sz w:val="22"/>
        </w:rPr>
        <w:t>（別紙）</w:t>
      </w:r>
    </w:p>
    <w:p>
      <w:pPr>
        <w:pStyle w:val="0"/>
        <w:spacing w:line="180" w:lineRule="auto"/>
        <w:rPr>
          <w:rFonts w:hint="default" w:ascii="HG丸ｺﾞｼｯｸM-PRO" w:hAnsi="HG丸ｺﾞｼｯｸM-PRO" w:eastAsia="HG丸ｺﾞｼｯｸM-PRO"/>
          <w:color w:val="auto"/>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2047240</wp:posOffset>
                </wp:positionH>
                <wp:positionV relativeFrom="paragraph">
                  <wp:posOffset>73660</wp:posOffset>
                </wp:positionV>
                <wp:extent cx="1938020" cy="7810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flipH="1">
                          <a:off x="0" y="0"/>
                          <a:ext cx="1938020" cy="78105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8;" o:spid="_x0000_s1034" o:allowincell="t" o:allowoverlap="t" filled="f" stroked="t" strokecolor="#000000" strokeweight="0.75pt" o:spt="20" from="161.20000000000002pt,5.8000000000000007pt" to="313.8pt,67.3pt">
                <v:fill/>
                <v:stroke linestyle="single" endcap="flat" dashstyle="solid" filltype="solid"/>
                <v:textbox style="layout-flow:horizontal;"/>
                <v:imagedata o:title=""/>
                <w10:wrap type="none" anchorx="text" anchory="text"/>
              </v:line>
            </w:pict>
          </mc:Fallback>
        </mc:AlternateContent>
      </w:r>
      <w:r>
        <w:rPr>
          <w:rFonts w:hint="eastAsia" w:ascii="HG丸ｺﾞｼｯｸM-PRO" w:hAnsi="HG丸ｺﾞｼｯｸM-PRO" w:eastAsia="HG丸ｺﾞｼｯｸM-PRO"/>
          <w:color w:val="auto"/>
          <w:sz w:val="22"/>
        </w:rPr>
        <w:t>①に記載する成果の状況について（過去３年間）</w:t>
      </w:r>
    </w:p>
    <w:p>
      <w:pPr>
        <w:pStyle w:val="0"/>
        <w:spacing w:line="180" w:lineRule="auto"/>
        <w:rPr>
          <w:rFonts w:hint="default" w:ascii="HG丸ｺﾞｼｯｸM-PRO" w:hAnsi="HG丸ｺﾞｼｯｸM-PRO" w:eastAsia="HG丸ｺﾞｼｯｸM-PRO"/>
          <w:color w:val="auto"/>
          <w:sz w:val="22"/>
        </w:rPr>
      </w:pPr>
    </w:p>
    <w:p>
      <w:pPr>
        <w:pStyle w:val="0"/>
        <w:spacing w:line="180" w:lineRule="auto"/>
        <w:ind w:firstLine="240" w:firstLineChars="10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4"/>
        </w:rPr>
        <w:t>行動計画に基づく取組の成果（女性技術者の採用者数）</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ascii="HG丸ｺﾞｼｯｸM-PRO" w:hAnsi="HG丸ｺﾞｼｯｸM-PRO" w:eastAsia="HG丸ｺﾞｼｯｸM-PRO"/>
                <w:color w:val="auto"/>
                <w:sz w:val="20"/>
              </w:rPr>
              <w:t>H30</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R1</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０人</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R1</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R2</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１人（</w:t>
            </w:r>
            <w:r>
              <w:rPr>
                <w:rFonts w:hint="eastAsia" w:ascii="HG丸ｺﾞｼｯｸM-PRO" w:hAnsi="HG丸ｺﾞｼｯｸM-PRO" w:eastAsia="HG丸ｺﾞｼｯｸM-PRO"/>
                <w:color w:val="auto"/>
                <w:sz w:val="20"/>
              </w:rPr>
              <w:t>R2.4</w:t>
            </w:r>
            <w:r>
              <w:rPr>
                <w:rFonts w:hint="eastAsia" w:ascii="HG丸ｺﾞｼｯｸM-PRO" w:hAnsi="HG丸ｺﾞｼｯｸM-PRO" w:eastAsia="HG丸ｺﾞｼｯｸM-PRO"/>
                <w:color w:val="auto"/>
                <w:sz w:val="20"/>
              </w:rPr>
              <w:t>月採用）</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R2</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R3</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１人（</w:t>
            </w:r>
            <w:r>
              <w:rPr>
                <w:rFonts w:hint="eastAsia" w:ascii="HG丸ｺﾞｼｯｸM-PRO" w:hAnsi="HG丸ｺﾞｼｯｸM-PRO" w:eastAsia="HG丸ｺﾞｼｯｸM-PRO"/>
                <w:color w:val="auto"/>
                <w:sz w:val="20"/>
              </w:rPr>
              <w:t>R3.4</w:t>
            </w:r>
            <w:r>
              <w:rPr>
                <w:rFonts w:hint="eastAsia" w:ascii="HG丸ｺﾞｼｯｸM-PRO" w:hAnsi="HG丸ｺﾞｼｯｸM-PRO" w:eastAsia="HG丸ｺﾞｼｯｸM-PRO"/>
                <w:color w:val="auto"/>
                <w:sz w:val="20"/>
              </w:rPr>
              <w:t>月採用）</w:t>
            </w:r>
          </w:p>
        </w:tc>
      </w:tr>
    </w:tbl>
    <w:p>
      <w:pPr>
        <w:pStyle w:val="0"/>
        <w:spacing w:line="180" w:lineRule="auto"/>
        <w:rPr>
          <w:rFonts w:hint="default" w:ascii="HG丸ｺﾞｼｯｸM-PRO" w:hAnsi="HG丸ｺﾞｼｯｸM-PRO" w:eastAsia="HG丸ｺﾞｼｯｸM-PRO"/>
          <w:color w:val="000000" w:themeColor="text1"/>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3680460</wp:posOffset>
                </wp:positionH>
                <wp:positionV relativeFrom="paragraph">
                  <wp:posOffset>108585</wp:posOffset>
                </wp:positionV>
                <wp:extent cx="2390775" cy="52387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2390775" cy="523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rPr>
                              <w:t>取り組んでいる項目が複数ある場合は表を追加してください。</w:t>
                            </w:r>
                            <w:bookmarkStart w:id="0" w:name="_GoBack"/>
                            <w:bookmarkEnd w:id="0"/>
                          </w:p>
                        </w:txbxContent>
                      </wps:txbx>
                      <wps:bodyPr vertOverflow="overflow" horzOverflow="overflow" wrap="square" anchor="ctr"/>
                    </wps:wsp>
                  </a:graphicData>
                </a:graphic>
              </wp:anchor>
            </w:drawing>
          </mc:Choice>
          <mc:Fallback>
            <w:pict>
              <v:rect id="オブジェクト 0" style="mso-wrap-distance-right:16pt;mso-wrap-distance-bottom:0pt;margin-top:8.5500000000000007pt;mso-position-vertical-relative:text;mso-position-horizontal-relative:text;v-text-anchor:middle;position:absolute;height:41.25pt;mso-wrap-distance-top:0pt;width:188.25pt;mso-wrap-distance-left:16pt;margin-left:289.8pt;z-index:11;" o:spid="_x0000_s1035" o:allowincell="t" o:allowoverlap="t" filled="t" fillcolor="#ffffff [3212]" stroked="t" strokecolor="#385d8a" strokeweight="2pt" o:spt="1">
                <v:fill/>
                <v:stroke linestyle="single" endcap="flat" dashstyle="solid" filltype="solid"/>
                <v:textbox style="layout-flow:horizontal;">
                  <w:txbxContent>
                    <w:p>
                      <w:pPr>
                        <w:pStyle w:val="0"/>
                        <w:jc w:val="left"/>
                        <w:rPr>
                          <w:rFonts w:hint="eastAsia"/>
                        </w:rPr>
                      </w:pPr>
                      <w:r>
                        <w:rPr>
                          <w:rFonts w:hint="eastAsia"/>
                          <w:color w:val="000000" w:themeColor="text1"/>
                        </w:rPr>
                        <w:t>取り組んでいる項目が複数ある場合は表を追加してください。</w:t>
                      </w:r>
                      <w:bookmarkStart w:id="1" w:name="_GoBack"/>
                      <w:bookmarkEnd w:id="1"/>
                    </w:p>
                  </w:txbxContent>
                </v:textbox>
                <v:imagedata o:title=""/>
                <w10:wrap type="none" anchorx="text" anchory="text"/>
              </v:rect>
            </w:pict>
          </mc:Fallback>
        </mc:AlternateContent>
      </w:r>
    </w:p>
    <w:p>
      <w:pPr>
        <w:pStyle w:val="0"/>
        <w:spacing w:line="180" w:lineRule="auto"/>
        <w:rPr>
          <w:rFonts w:hint="default" w:ascii="HG丸ｺﾞｼｯｸM-PRO" w:hAnsi="HG丸ｺﾞｼｯｸM-PRO" w:eastAsia="HG丸ｺﾞｼｯｸM-PRO"/>
          <w:color w:val="000000" w:themeColor="text1"/>
          <w:sz w:val="2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3285490</wp:posOffset>
                </wp:positionH>
                <wp:positionV relativeFrom="paragraph">
                  <wp:posOffset>125730</wp:posOffset>
                </wp:positionV>
                <wp:extent cx="394970" cy="0"/>
                <wp:effectExtent l="635" t="635" r="29210" b="10795"/>
                <wp:wrapNone/>
                <wp:docPr id="1036" name="オブジェクト 0"/>
                <a:graphic xmlns:a="http://schemas.openxmlformats.org/drawingml/2006/main">
                  <a:graphicData uri="http://schemas.microsoft.com/office/word/2010/wordprocessingShape">
                    <wps:wsp>
                      <wps:cNvPr id="1036" name="オブジェクト 0"/>
                      <wps:cNvSpPr/>
                      <wps:spPr>
                        <a:xfrm flipH="1">
                          <a:off x="0" y="0"/>
                          <a:ext cx="39497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2;" o:spid="_x0000_s1036" o:allowincell="t" o:allowoverlap="t" filled="f" stroked="t" strokecolor="#000000" strokeweight="0.75pt" o:spt="20" from="258.7pt,9.9pt" to="289.8pt,9.9pt">
                <v:fill/>
                <v:stroke linestyle="single" endcap="flat" dashstyle="solid" filltype="solid"/>
                <v:textbox style="layout-flow:horizontal;"/>
                <v:imagedata o:title=""/>
                <w10:wrap type="none" anchorx="text" anchory="text"/>
              </v:line>
            </w:pict>
          </mc:Fallback>
        </mc:AlternateContent>
      </w:r>
      <w:r>
        <w:rPr>
          <w:rFonts w:hint="eastAsia" w:ascii="HG丸ｺﾞｼｯｸM-PRO" w:hAnsi="HG丸ｺﾞｼｯｸM-PRO" w:eastAsia="HG丸ｺﾞｼｯｸM-PRO"/>
          <w:color w:val="000000" w:themeColor="text1"/>
          <w:sz w:val="24"/>
        </w:rPr>
        <w:t>②に記載する成果の状況について（過去３年間）</w:t>
      </w:r>
    </w:p>
    <w:p>
      <w:pPr>
        <w:pStyle w:val="0"/>
        <w:spacing w:line="180" w:lineRule="auto"/>
        <w:rPr>
          <w:rFonts w:hint="default" w:ascii="HG丸ｺﾞｼｯｸM-PRO" w:hAnsi="HG丸ｺﾞｼｯｸM-PRO" w:eastAsia="HG丸ｺﾞｼｯｸM-PRO"/>
          <w:color w:val="003EFF"/>
          <w:sz w:val="22"/>
        </w:rPr>
      </w:pPr>
    </w:p>
    <w:p>
      <w:pPr>
        <w:pStyle w:val="0"/>
        <w:spacing w:line="180" w:lineRule="auto"/>
        <w:ind w:firstLine="24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女性の能力の活用に関する成果（項目：（ⅰ））</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H30</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係長１名（</w:t>
            </w:r>
            <w:r>
              <w:rPr>
                <w:rFonts w:hint="eastAsia" w:ascii="HG丸ｺﾞｼｯｸM-PRO" w:hAnsi="HG丸ｺﾞｼｯｸM-PRO" w:eastAsia="HG丸ｺﾞｼｯｸM-PRO"/>
                <w:color w:val="000000" w:themeColor="text1"/>
                <w:sz w:val="20"/>
              </w:rPr>
              <w:t>H31.4</w:t>
            </w:r>
            <w:r>
              <w:rPr>
                <w:rFonts w:hint="eastAsia" w:ascii="HG丸ｺﾞｼｯｸM-PRO" w:hAnsi="HG丸ｺﾞｼｯｸM-PRO" w:eastAsia="HG丸ｺﾞｼｯｸM-PRO"/>
                <w:color w:val="000000" w:themeColor="text1"/>
                <w:sz w:val="20"/>
              </w:rPr>
              <w:t>月登用）</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０名</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R3</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課長１名、係長１名（</w:t>
            </w:r>
            <w:r>
              <w:rPr>
                <w:rFonts w:hint="eastAsia" w:ascii="HG丸ｺﾞｼｯｸM-PRO" w:hAnsi="HG丸ｺﾞｼｯｸM-PRO" w:eastAsia="HG丸ｺﾞｼｯｸM-PRO"/>
                <w:color w:val="000000" w:themeColor="text1"/>
                <w:sz w:val="20"/>
              </w:rPr>
              <w:t>R3.4</w:t>
            </w:r>
            <w:r>
              <w:rPr>
                <w:rFonts w:hint="eastAsia" w:ascii="HG丸ｺﾞｼｯｸM-PRO" w:hAnsi="HG丸ｺﾞｼｯｸM-PRO" w:eastAsia="HG丸ｺﾞｼｯｸM-PRO"/>
                <w:color w:val="000000" w:themeColor="text1"/>
                <w:sz w:val="20"/>
              </w:rPr>
              <w:t>月登用）</w:t>
            </w:r>
          </w:p>
        </w:tc>
      </w:tr>
    </w:tbl>
    <w:p>
      <w:pPr>
        <w:pStyle w:val="0"/>
        <w:spacing w:line="180" w:lineRule="auto"/>
        <w:rPr>
          <w:rFonts w:hint="default" w:ascii="HG丸ｺﾞｼｯｸM-PRO" w:hAnsi="HG丸ｺﾞｼｯｸM-PRO" w:eastAsia="HG丸ｺﾞｼｯｸM-PRO"/>
          <w:color w:val="000000" w:themeColor="text1"/>
          <w:sz w:val="22"/>
        </w:rPr>
      </w:pPr>
    </w:p>
    <w:p>
      <w:pPr>
        <w:pStyle w:val="0"/>
        <w:spacing w:line="180" w:lineRule="auto"/>
        <w:ind w:firstLine="24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女性の能力の活用に関する成果（項目：（ⅳ））</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H30</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０名</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１名（</w:t>
            </w:r>
            <w:r>
              <w:rPr>
                <w:rFonts w:hint="eastAsia" w:ascii="HG丸ｺﾞｼｯｸM-PRO" w:hAnsi="HG丸ｺﾞｼｯｸM-PRO" w:eastAsia="HG丸ｺﾞｼｯｸM-PRO"/>
                <w:color w:val="000000" w:themeColor="text1"/>
                <w:sz w:val="20"/>
              </w:rPr>
              <w:t>R2.4</w:t>
            </w:r>
            <w:r>
              <w:rPr>
                <w:rFonts w:hint="eastAsia" w:ascii="HG丸ｺﾞｼｯｸM-PRO" w:hAnsi="HG丸ｺﾞｼｯｸM-PRO" w:eastAsia="HG丸ｺﾞｼｯｸM-PRO"/>
                <w:color w:val="000000" w:themeColor="text1"/>
                <w:sz w:val="20"/>
              </w:rPr>
              <w:t>雇用）</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R3</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１名（</w:t>
            </w:r>
            <w:r>
              <w:rPr>
                <w:rFonts w:hint="eastAsia" w:ascii="HG丸ｺﾞｼｯｸM-PRO" w:hAnsi="HG丸ｺﾞｼｯｸM-PRO" w:eastAsia="HG丸ｺﾞｼｯｸM-PRO"/>
                <w:color w:val="000000" w:themeColor="text1"/>
                <w:sz w:val="20"/>
              </w:rPr>
              <w:t>R3.4</w:t>
            </w:r>
            <w:r>
              <w:rPr>
                <w:rFonts w:hint="eastAsia" w:ascii="HG丸ｺﾞｼｯｸM-PRO" w:hAnsi="HG丸ｺﾞｼｯｸM-PRO" w:eastAsia="HG丸ｺﾞｼｯｸM-PRO"/>
                <w:color w:val="000000" w:themeColor="text1"/>
                <w:sz w:val="20"/>
              </w:rPr>
              <w:t>雇用）</w:t>
            </w:r>
          </w:p>
        </w:tc>
      </w:tr>
    </w:tbl>
    <w:p>
      <w:pPr>
        <w:pStyle w:val="0"/>
        <w:spacing w:line="180" w:lineRule="auto"/>
        <w:rPr>
          <w:rFonts w:hint="default" w:ascii="HG丸ｺﾞｼｯｸM-PRO" w:hAnsi="HG丸ｺﾞｼｯｸM-PRO" w:eastAsia="HG丸ｺﾞｼｯｸM-PRO"/>
          <w:color w:val="000000" w:themeColor="text1"/>
          <w:sz w:val="22"/>
        </w:rPr>
      </w:pPr>
    </w:p>
    <w:p>
      <w:pPr>
        <w:pStyle w:val="0"/>
        <w:spacing w:line="180" w:lineRule="auto"/>
        <w:ind w:firstLine="24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男女がともに働きやすい職場づくりに関する取組の成果</w:t>
      </w:r>
    </w:p>
    <w:p>
      <w:pPr>
        <w:pStyle w:val="0"/>
        <w:spacing w:line="180" w:lineRule="auto"/>
        <w:ind w:firstLine="24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（従業員全体の月所定外労働の平均時間）</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H30</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３５時間</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２５時間</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2</w:t>
            </w:r>
            <w:r>
              <w:rPr>
                <w:rFonts w:hint="eastAsia" w:ascii="HG丸ｺﾞｼｯｸM-PRO" w:hAnsi="HG丸ｺﾞｼｯｸM-PRO" w:eastAsia="HG丸ｺﾞｼｯｸM-PRO"/>
                <w:color w:val="000000" w:themeColor="text1"/>
                <w:sz w:val="20"/>
              </w:rPr>
              <w:t>日～</w:t>
            </w:r>
            <w:r>
              <w:rPr>
                <w:rFonts w:hint="eastAsia" w:ascii="HG丸ｺﾞｼｯｸM-PRO" w:hAnsi="HG丸ｺﾞｼｯｸM-PRO" w:eastAsia="HG丸ｺﾞｼｯｸM-PRO"/>
                <w:color w:val="000000" w:themeColor="text1"/>
                <w:sz w:val="20"/>
              </w:rPr>
              <w:t>R3</w:t>
            </w:r>
            <w:r>
              <w:rPr>
                <w:rFonts w:hint="eastAsia" w:ascii="HG丸ｺﾞｼｯｸM-PRO" w:hAnsi="HG丸ｺﾞｼｯｸM-PRO" w:eastAsia="HG丸ｺﾞｼｯｸM-PRO"/>
                <w:color w:val="000000" w:themeColor="text1"/>
                <w:sz w:val="20"/>
              </w:rPr>
              <w:t>年</w:t>
            </w:r>
            <w:r>
              <w:rPr>
                <w:rFonts w:hint="eastAsia" w:ascii="HG丸ｺﾞｼｯｸM-PRO" w:hAnsi="HG丸ｺﾞｼｯｸM-PRO" w:eastAsia="HG丸ｺﾞｼｯｸM-PRO"/>
                <w:color w:val="000000" w:themeColor="text1"/>
                <w:sz w:val="20"/>
              </w:rPr>
              <w:t>6</w:t>
            </w:r>
            <w:r>
              <w:rPr>
                <w:rFonts w:hint="eastAsia" w:ascii="HG丸ｺﾞｼｯｸM-PRO" w:hAnsi="HG丸ｺﾞｼｯｸM-PRO" w:eastAsia="HG丸ｺﾞｼｯｸM-PRO"/>
                <w:color w:val="000000" w:themeColor="text1"/>
                <w:sz w:val="20"/>
              </w:rPr>
              <w:t>月</w:t>
            </w:r>
            <w:r>
              <w:rPr>
                <w:rFonts w:hint="eastAsia" w:ascii="HG丸ｺﾞｼｯｸM-PRO" w:hAnsi="HG丸ｺﾞｼｯｸM-PRO" w:eastAsia="HG丸ｺﾞｼｯｸM-PRO"/>
                <w:color w:val="000000" w:themeColor="text1"/>
                <w:sz w:val="20"/>
              </w:rPr>
              <w:t>1</w:t>
            </w:r>
            <w:r>
              <w:rPr>
                <w:rFonts w:hint="eastAsia" w:ascii="HG丸ｺﾞｼｯｸM-PRO" w:hAnsi="HG丸ｺﾞｼｯｸM-PRO" w:eastAsia="HG丸ｺﾞｼｯｸM-PRO"/>
                <w:color w:val="000000" w:themeColor="text1"/>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１５時間</w:t>
            </w:r>
          </w:p>
        </w:tc>
      </w:tr>
    </w:tbl>
    <w:p>
      <w:pPr>
        <w:pStyle w:val="0"/>
        <w:spacing w:line="180" w:lineRule="auto"/>
        <w:rPr>
          <w:rFonts w:hint="default" w:ascii="HGPｺﾞｼｯｸM" w:hAnsi="HGPｺﾞｼｯｸM" w:eastAsia="HGPｺﾞｼｯｸM"/>
          <w:color w:val="000000" w:themeColor="text1"/>
          <w:sz w:val="20"/>
        </w:rPr>
      </w:pPr>
    </w:p>
    <w:p>
      <w:pPr>
        <w:pStyle w:val="0"/>
        <w:ind w:firstLine="100" w:firstLineChars="50"/>
        <w:rPr>
          <w:rFonts w:hint="default" w:ascii="HGPｺﾞｼｯｸM" w:hAnsi="HGPｺﾞｼｯｸM" w:eastAsia="HGPｺﾞｼｯｸM"/>
          <w:color w:val="000000" w:themeColor="text1"/>
          <w:sz w:val="20"/>
        </w:rPr>
      </w:pPr>
      <w:r>
        <w:rPr>
          <w:rFonts w:hint="eastAsia" w:ascii="HG丸ｺﾞｼｯｸM-PRO" w:hAnsi="HG丸ｺﾞｼｯｸM-PRO" w:eastAsia="HG丸ｺﾞｼｯｸM-PRO"/>
          <w:color w:val="000000" w:themeColor="text1"/>
          <w:sz w:val="22"/>
        </w:rPr>
        <w:t>※記載対象：基準日から過去３年の期間</w:t>
      </w:r>
    </w:p>
    <w:p>
      <w:pPr>
        <w:pStyle w:val="0"/>
        <w:ind w:firstLine="100" w:firstLineChars="50"/>
        <w:rPr>
          <w:rFonts w:hint="default" w:ascii="HGPｺﾞｼｯｸM" w:hAnsi="HGPｺﾞｼｯｸM" w:eastAsia="HGPｺﾞｼｯｸM"/>
          <w:color w:val="000000" w:themeColor="text1"/>
          <w:sz w:val="20"/>
        </w:rPr>
      </w:pPr>
      <w:r>
        <w:rPr>
          <w:rFonts w:hint="eastAsia" w:ascii="HG丸ｺﾞｼｯｸM-PRO" w:hAnsi="HG丸ｺﾞｼｯｸM-PRO" w:eastAsia="HG丸ｺﾞｼｯｸM-PRO"/>
          <w:color w:val="000000" w:themeColor="text1"/>
          <w:sz w:val="24"/>
        </w:rPr>
        <w:t>※複数の取組がある場合は、適宜表追加してください（様式任意）。</w:t>
      </w:r>
    </w:p>
    <w:sectPr>
      <w:headerReference r:id="rId7" w:type="default"/>
      <w:footerReference r:id="rId8" w:type="default"/>
      <w:headerReference r:id="rId6" w:type="first"/>
      <w:pgSz w:w="11906" w:h="16838"/>
      <w:pgMar w:top="851" w:right="1077" w:bottom="851" w:left="1077" w:header="227" w:footer="22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t>-</w:t>
    </w:r>
    <w:sdt>
      <w:sdtPr>
        <w:rPr>
          <w:rFonts w:hint="default"/>
        </w:rPr>
        <w:id w:val="835496093"/>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eastAsia"/>
          </w:rPr>
          <w:t>-</w:t>
        </w:r>
      </w:sdtContent>
    </w:sdt>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509"/>
      </w:tabs>
      <w:rPr>
        <w:rFonts w:hint="eastAsia"/>
      </w:rPr>
    </w:pPr>
    <w:r>
      <w:rPr>
        <w:rFonts w:hint="eastAsia" w:ascii="ＭＳ ゴシック" w:hAnsi="ＭＳ ゴシック" w:eastAsia="ＭＳ ゴシック"/>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A7203E4"/>
    <w:lvl w:ilvl="0" w:tplc="8514C56A">
      <w:start w:val="2"/>
      <w:numFmt w:val="decimalEnclosedCircle"/>
      <w:lvlText w:val="%1"/>
      <w:lvlJc w:val="left"/>
      <w:pPr>
        <w:ind w:left="360" w:hanging="360"/>
      </w:pPr>
      <w:rPr>
        <w:rFonts w:hint="default"/>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FB02936"/>
    <w:lvl w:ilvl="0" w:tplc="2396ADDA">
      <w:start w:val="1"/>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1336</TotalTime>
  <Pages>3</Pages>
  <Words>99</Words>
  <Characters>2105</Characters>
  <Application>JUST Note</Application>
  <Lines>561</Lines>
  <Paragraphs>142</Paragraphs>
  <CharactersWithSpaces>2263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注釈</cp:lastModifiedBy>
  <cp:lastPrinted>2021-07-09T04:47:46Z</cp:lastPrinted>
  <dcterms:created xsi:type="dcterms:W3CDTF">2016-07-13T08:58:00Z</dcterms:created>
  <dcterms:modified xsi:type="dcterms:W3CDTF">2021-07-28T07:45:17Z</dcterms:modified>
  <cp:revision>30</cp:revision>
</cp:coreProperties>
</file>