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 w:ascii="BIZ UDPゴシック" w:hAnsi="BIZ UDPゴシック" w:eastAsia="BIZ UDPゴシック"/>
        </w:rPr>
        <w:t>①部門（応募する部門に○を付けてください）</w:t>
      </w:r>
    </w:p>
    <w:tbl>
      <w:tblPr>
        <w:tblStyle w:val="41"/>
        <w:tblW w:w="93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36"/>
        <w:gridCol w:w="2655"/>
        <w:gridCol w:w="5360"/>
      </w:tblGrid>
      <w:tr>
        <w:trPr>
          <w:trHeight w:val="820" w:hRule="atLeast"/>
        </w:trPr>
        <w:tc>
          <w:tcPr>
            <w:tcW w:w="13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120" w:firstLineChars="5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　　　）</w:t>
            </w:r>
          </w:p>
        </w:tc>
        <w:tc>
          <w:tcPr>
            <w:tcW w:w="801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1"/>
              </w:rPr>
            </w:pPr>
            <w:r>
              <w:rPr>
                <w:rFonts w:hint="eastAsia" w:ascii="BIZ UDPゴシック" w:hAnsi="BIZ UDPゴシック" w:eastAsia="BIZ UDPゴシック"/>
                <w:b w:val="1"/>
              </w:rPr>
              <w:t>小説の部</w:t>
            </w:r>
          </w:p>
        </w:tc>
      </w:tr>
      <w:tr>
        <w:trPr>
          <w:trHeight w:val="154" w:hRule="atLeast"/>
        </w:trPr>
        <w:tc>
          <w:tcPr>
            <w:tcW w:w="13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</w:rPr>
              <w:t>（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　　　）</w:t>
            </w:r>
          </w:p>
        </w:tc>
        <w:tc>
          <w:tcPr>
            <w:tcW w:w="265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1"/>
              </w:rPr>
            </w:pPr>
            <w:r>
              <w:rPr>
                <w:rFonts w:hint="eastAsia" w:ascii="BIZ UDPゴシック" w:hAnsi="BIZ UDPゴシック" w:eastAsia="BIZ UDPゴシック"/>
                <w:b w:val="1"/>
              </w:rPr>
              <w:t>エッセイ・紀行文の部</w:t>
            </w:r>
          </w:p>
        </w:tc>
        <w:tc>
          <w:tcPr>
            <w:tcW w:w="53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16"/>
              </w:rPr>
              <w:t>次のジャンルのうち、該当するほうを〇で囲んでください。</w:t>
            </w:r>
          </w:p>
        </w:tc>
      </w:tr>
      <w:tr>
        <w:trPr>
          <w:trHeight w:val="472" w:hRule="atLeast"/>
        </w:trPr>
        <w:tc>
          <w:tcPr>
            <w:tcW w:w="133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5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16"/>
              </w:rPr>
              <w:t>エッセイ　　　　　　　　・　　　　　　　　紀行文</w:t>
            </w: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 w:ascii="BIZ UDPゴシック" w:hAnsi="BIZ UDPゴシック" w:eastAsia="BIZ UDPゴシック"/>
        </w:rPr>
        <w:t>②題名</w:t>
      </w:r>
    </w:p>
    <w:tbl>
      <w:tblPr>
        <w:tblStyle w:val="41"/>
        <w:tblW w:w="937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374"/>
      </w:tblGrid>
      <w:tr>
        <w:trPr/>
        <w:tc>
          <w:tcPr>
            <w:tcW w:w="9374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ふりがな</w:t>
            </w:r>
          </w:p>
        </w:tc>
      </w:tr>
      <w:tr>
        <w:trPr>
          <w:trHeight w:val="954" w:hRule="atLeast"/>
        </w:trPr>
        <w:tc>
          <w:tcPr>
            <w:tcW w:w="937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36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41"/>
        <w:tblW w:w="937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1275"/>
        <w:gridCol w:w="1276"/>
        <w:gridCol w:w="1134"/>
        <w:gridCol w:w="1559"/>
        <w:gridCol w:w="2575"/>
      </w:tblGrid>
      <w:tr>
        <w:trPr>
          <w:trHeight w:val="872" w:hRule="atLeast"/>
        </w:trPr>
        <w:tc>
          <w:tcPr>
            <w:tcW w:w="1555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③原稿用紙</w:t>
            </w:r>
          </w:p>
          <w:p>
            <w:pPr>
              <w:pStyle w:val="0"/>
              <w:ind w:firstLine="240" w:firstLineChars="1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換算枚数</w:t>
            </w: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　</w:t>
            </w:r>
            <w:r>
              <w:rPr>
                <w:rFonts w:hint="eastAsia" w:ascii="BIZ UDPゴシック" w:hAnsi="BIZ UDPゴシック" w:eastAsia="BIZ UDPゴシック"/>
                <w:sz w:val="21"/>
              </w:rPr>
              <w:t>枚</w:t>
            </w:r>
          </w:p>
        </w:tc>
        <w:tc>
          <w:tcPr>
            <w:tcW w:w="654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手書き原稿及びワープロソフトなどによる原稿のいずれも、空白字数及び空白行を含みます。手書き原稿は使用枚数を、ワープロソフトなどによる原稿は１，２００字１ページ（３０字×４０行）を原稿用紙３枚と換算の上、御記入ください。</w:t>
            </w:r>
          </w:p>
        </w:tc>
      </w:tr>
      <w:tr>
        <w:trPr/>
        <w:tc>
          <w:tcPr>
            <w:tcW w:w="1555" w:type="dxa"/>
            <w:vMerge w:val="restart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④氏名</w:t>
            </w: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ふりがな</w:t>
            </w:r>
          </w:p>
        </w:tc>
        <w:tc>
          <w:tcPr>
            <w:tcW w:w="6544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810" w:hRule="atLeast"/>
        </w:trPr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19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20"/>
              </w:tabs>
              <w:jc w:val="center"/>
              <w:rPr>
                <w:rFonts w:hint="default"/>
                <w:b w:val="1"/>
                <w:sz w:val="36"/>
              </w:rPr>
            </w:pPr>
          </w:p>
        </w:tc>
      </w:tr>
      <w:tr>
        <w:trPr/>
        <w:tc>
          <w:tcPr>
            <w:tcW w:w="1555" w:type="dxa"/>
            <w:vMerge w:val="restart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</w:rPr>
              <w:t>⑤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ペンネーム</w:t>
            </w: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ふりがな</w:t>
            </w:r>
          </w:p>
        </w:tc>
        <w:tc>
          <w:tcPr>
            <w:tcW w:w="6544" w:type="dxa"/>
            <w:gridSpan w:val="4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800" w:hRule="atLeast"/>
        </w:trPr>
        <w:tc>
          <w:tcPr>
            <w:tcW w:w="1555" w:type="dxa"/>
            <w:vMerge w:val="continue"/>
            <w:vAlign w:val="top"/>
          </w:tcPr>
          <w:p>
            <w:pPr>
              <w:pStyle w:val="0"/>
              <w:ind w:firstLine="240" w:firstLineChars="100"/>
              <w:rPr>
                <w:rFonts w:hint="default"/>
              </w:rPr>
            </w:pPr>
          </w:p>
        </w:tc>
        <w:tc>
          <w:tcPr>
            <w:tcW w:w="524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57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※使用しない場合は空欄</w:t>
            </w:r>
          </w:p>
        </w:tc>
      </w:tr>
      <w:tr>
        <w:trPr>
          <w:trHeight w:val="315" w:hRule="atLeast"/>
        </w:trPr>
        <w:tc>
          <w:tcPr>
            <w:tcW w:w="1555" w:type="dxa"/>
            <w:vMerge w:val="restart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⑥郵便番号</w:t>
            </w:r>
          </w:p>
          <w:p>
            <w:pPr>
              <w:pStyle w:val="0"/>
              <w:ind w:firstLine="240" w:firstLineChars="1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住所</w:t>
            </w:r>
          </w:p>
        </w:tc>
        <w:tc>
          <w:tcPr>
            <w:tcW w:w="7819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〒</w:t>
            </w:r>
          </w:p>
        </w:tc>
      </w:tr>
      <w:tr>
        <w:trPr>
          <w:trHeight w:val="852" w:hRule="atLeast"/>
        </w:trPr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19" w:type="dxa"/>
            <w:gridSpan w:val="5"/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</w:tr>
      <w:tr>
        <w:trPr>
          <w:trHeight w:val="594" w:hRule="atLeast"/>
        </w:trPr>
        <w:tc>
          <w:tcPr>
            <w:tcW w:w="1555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⑦電話番号</w:t>
            </w:r>
          </w:p>
        </w:tc>
        <w:tc>
          <w:tcPr>
            <w:tcW w:w="7819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1"/>
              </w:rPr>
            </w:pPr>
          </w:p>
        </w:tc>
      </w:tr>
      <w:tr>
        <w:trPr>
          <w:trHeight w:val="679" w:hRule="atLeast"/>
        </w:trPr>
        <w:tc>
          <w:tcPr>
            <w:tcW w:w="1555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⑧Ｅメール</w:t>
            </w:r>
          </w:p>
          <w:p>
            <w:pPr>
              <w:pStyle w:val="0"/>
              <w:ind w:firstLine="240" w:firstLineChars="100"/>
              <w:rPr>
                <w:rFonts w:hint="default"/>
              </w:rPr>
            </w:pPr>
            <w:r>
              <w:rPr>
                <w:rFonts w:hint="eastAsia" w:ascii="BIZ UDPゴシック" w:hAnsi="BIZ UDPゴシック" w:eastAsia="BIZ UDPゴシック"/>
              </w:rPr>
              <w:t>アドレス</w:t>
            </w:r>
          </w:p>
        </w:tc>
        <w:tc>
          <w:tcPr>
            <w:tcW w:w="524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1"/>
              </w:rPr>
            </w:pPr>
          </w:p>
        </w:tc>
        <w:tc>
          <w:tcPr>
            <w:tcW w:w="257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84" w:rightChars="-35"/>
              <w:rPr>
                <w:rFonts w:hint="default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※持っていない場合は空欄</w:t>
            </w:r>
          </w:p>
        </w:tc>
      </w:tr>
      <w:tr>
        <w:trPr>
          <w:trHeight w:val="798" w:hRule="atLeast"/>
        </w:trPr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⑨年齢</w:t>
            </w: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240" w:afterLines="0" w:after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 w:ascii="BIZ UDPゴシック" w:hAnsi="BIZ UDPゴシック" w:eastAsia="BIZ UDPゴシック"/>
                <w:sz w:val="21"/>
              </w:rPr>
              <w:t>歳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⑩性別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※記入は任意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b w:val="1"/>
                <w:sz w:val="28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⑪職業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※学生の場合は</w:t>
            </w:r>
          </w:p>
          <w:p>
            <w:pPr>
              <w:pStyle w:val="0"/>
              <w:spacing w:line="200" w:lineRule="exact"/>
              <w:ind w:firstLine="160" w:firstLineChars="100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「学生」と記入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※記入は任意</w:t>
            </w:r>
          </w:p>
        </w:tc>
        <w:tc>
          <w:tcPr>
            <w:tcW w:w="25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</w:tr>
      <w:tr>
        <w:trPr>
          <w:trHeight w:val="285" w:hRule="atLeast"/>
        </w:trPr>
        <w:tc>
          <w:tcPr>
            <w:tcW w:w="9374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⑫募集を知ったきっかけ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1"/>
              </w:rPr>
              <w:t>（過去に応募、チラシ、公募ガイド、新聞、ウェブサイト名等</w:t>
            </w:r>
            <w:r>
              <w:rPr>
                <w:rFonts w:hint="eastAsia" w:ascii="BIZ UDPゴシック" w:hAnsi="BIZ UDPゴシック" w:eastAsia="BIZ UDPゴシック"/>
                <w:sz w:val="21"/>
              </w:rPr>
              <w:t>)</w:t>
            </w:r>
          </w:p>
        </w:tc>
      </w:tr>
      <w:tr>
        <w:trPr>
          <w:trHeight w:val="664" w:hRule="atLeast"/>
        </w:trPr>
        <w:tc>
          <w:tcPr>
            <w:tcW w:w="9374" w:type="dxa"/>
            <w:gridSpan w:val="6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 w:ascii="BIZ UDPゴシック" w:hAnsi="BIZ UDPゴシック" w:eastAsia="BIZ UDPゴシック"/>
          <w:sz w:val="20"/>
        </w:rPr>
      </w:pPr>
    </w:p>
    <w:p>
      <w:pPr>
        <w:pStyle w:val="0"/>
        <w:rPr>
          <w:rFonts w:hint="eastAsia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※【小説の部】は、別紙に作品のあらすじを２００字程度にまとめ、表紙の次ページに</w:t>
      </w:r>
    </w:p>
    <w:p>
      <w:pPr>
        <w:pStyle w:val="0"/>
        <w:ind w:firstLine="240" w:firstLineChars="100"/>
        <w:rPr>
          <w:rFonts w:hint="eastAsia" w:ascii="BIZ UDPゴシック" w:hAnsi="BIZ UDPゴシック" w:eastAsia="BIZ UDPゴシック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79375</wp:posOffset>
                </wp:positionV>
                <wp:extent cx="1019175" cy="923925"/>
                <wp:effectExtent l="19685" t="19685" r="29845" b="20320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0191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Pゴシック" w:hAnsi="BIZ UDPゴシック" w:eastAsia="BIZ UDP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</w:rPr>
                              <w:t>※御注意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Pゴシック" w:hAnsi="BIZ UDPゴシック" w:eastAsia="BIZ UDPゴシック"/>
                                <w:sz w:val="21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送付部数は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u w:val="single" w:color="auto"/>
                              </w:rPr>
                              <w:t>２部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です。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1"/>
                              </w:rPr>
                              <w:t>（コピー可）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6.25pt;mso-position-vertical-relative:text;mso-position-horizontal-relative:text;v-text-anchor:middle;position:absolute;height:72.75pt;mso-wrap-distance-top:0pt;width:80.25pt;mso-wrap-distance-left:9pt;margin-left:390pt;z-index:2;" o:spid="_x0000_s1026" o:allowincell="t" o:allowoverlap="t" filled="t" fillcolor="#ffffff [3201]" stroked="t" strokecolor="#000000 [3213]" strokeweight="3pt" o:spt="202" type="#_x0000_t202">
                <v:fill/>
                <v:stroke linestyle="thickThin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BIZ UDPゴシック" w:hAnsi="BIZ UDPゴシック" w:eastAsia="BIZ UDPゴシック"/>
                          <w:b w:val="1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</w:rPr>
                        <w:t>※御注意</w:t>
                      </w:r>
                    </w:p>
                    <w:p>
                      <w:pPr>
                        <w:pStyle w:val="0"/>
                        <w:rPr>
                          <w:rFonts w:hint="eastAsia" w:ascii="BIZ UDPゴシック" w:hAnsi="BIZ UDPゴシック" w:eastAsia="BIZ UDPゴシック"/>
                          <w:sz w:val="21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送付部数は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u w:val="single" w:color="auto"/>
                        </w:rPr>
                        <w:t>２部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です。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1"/>
                        </w:rPr>
                        <w:t>（コピー可）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Pゴシック" w:hAnsi="BIZ UDPゴシック" w:eastAsia="BIZ UDPゴシック"/>
          <w:sz w:val="20"/>
        </w:rPr>
        <w:t>添付してください。</w:t>
      </w:r>
    </w:p>
    <w:p>
      <w:pPr>
        <w:pStyle w:val="0"/>
        <w:rPr>
          <w:rFonts w:hint="eastAsia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※参考文献等がある場合は、原稿の末尾に書き添えてください。これらは枚数には</w:t>
      </w:r>
    </w:p>
    <w:p>
      <w:pPr>
        <w:pStyle w:val="0"/>
        <w:ind w:firstLine="200" w:firstLineChars="100"/>
        <w:rPr>
          <w:rFonts w:hint="eastAsia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含みません。</w:t>
      </w:r>
    </w:p>
    <w:p>
      <w:pPr>
        <w:pStyle w:val="0"/>
        <w:rPr>
          <w:rFonts w:hint="eastAsia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※表紙及びワープロソフトなどによる原稿（Ａ４判横長縦書き３０字×４０行）の様式</w:t>
      </w:r>
    </w:p>
    <w:p>
      <w:pPr>
        <w:pStyle w:val="0"/>
        <w:ind w:firstLine="200" w:firstLineChars="100"/>
        <w:rPr>
          <w:rFonts w:hint="eastAsia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は、県公式サイト「美の国あきたネット」でダウンロードすることができます。</w:t>
      </w:r>
    </w:p>
    <w:sectPr>
      <w:headerReference r:id="rId5" w:type="default"/>
      <w:pgSz w:w="11906" w:h="16838"/>
      <w:pgMar w:top="851" w:right="845" w:bottom="851" w:left="1701" w:header="454" w:footer="567" w:gutter="0"/>
      <w:cols w:space="720"/>
      <w:textDirection w:val="lrTb"/>
      <w:docGrid w:type="linesAndChar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eastAsia" w:ascii="BIZ UDPゴシック" w:hAnsi="BIZ UDPゴシック" w:eastAsia="BIZ UDPゴシック"/>
        <w:sz w:val="28"/>
      </w:rPr>
      <w:t>〈表紙様式〉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195</TotalTime>
  <Pages>1</Pages>
  <Words>0</Words>
  <Characters>477</Characters>
  <Application>JUST Note</Application>
  <Lines>90</Lines>
  <Paragraphs>39</Paragraphs>
  <CharactersWithSpaces>496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武田　さやか</dc:creator>
  <cp:lastModifiedBy>藤原　亜衣子</cp:lastModifiedBy>
  <cp:lastPrinted>2026-03-18T00:24:31Z</cp:lastPrinted>
  <dcterms:created xsi:type="dcterms:W3CDTF">2025-03-16T04:05:00Z</dcterms:created>
  <dcterms:modified xsi:type="dcterms:W3CDTF">2026-03-18T00:20:43Z</dcterms:modified>
  <cp:revision>23</cp:revision>
</cp:coreProperties>
</file>